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33" w:rsidRDefault="004C2133" w:rsidP="004C2133">
      <w:pPr>
        <w:spacing w:line="360" w:lineRule="auto"/>
        <w:ind w:left="2124" w:firstLine="708"/>
        <w:rPr>
          <w:rStyle w:val="Forte"/>
          <w:sz w:val="28"/>
          <w:szCs w:val="28"/>
          <w:u w:val="single"/>
        </w:rPr>
      </w:pPr>
    </w:p>
    <w:p w:rsidR="004C2133" w:rsidRPr="00CC1633" w:rsidRDefault="004C2133" w:rsidP="004C2133">
      <w:pPr>
        <w:spacing w:line="360" w:lineRule="auto"/>
        <w:ind w:left="2124" w:firstLine="708"/>
        <w:rPr>
          <w:rStyle w:val="Forte"/>
          <w:sz w:val="28"/>
          <w:szCs w:val="28"/>
          <w:u w:val="single"/>
        </w:rPr>
      </w:pPr>
      <w:r w:rsidRPr="00CC1633">
        <w:rPr>
          <w:rStyle w:val="Forte"/>
          <w:sz w:val="28"/>
          <w:szCs w:val="28"/>
          <w:u w:val="single"/>
        </w:rPr>
        <w:t>PROJETO DE PREVENÇÃO DE QUEDAS</w:t>
      </w:r>
    </w:p>
    <w:p w:rsidR="004C2133" w:rsidRPr="00CC1633" w:rsidRDefault="004C2133" w:rsidP="004C2133">
      <w:pPr>
        <w:spacing w:line="360" w:lineRule="auto"/>
        <w:ind w:firstLine="709"/>
        <w:jc w:val="center"/>
        <w:rPr>
          <w:rStyle w:val="Forte"/>
          <w:szCs w:val="28"/>
          <w:u w:val="single"/>
        </w:rPr>
      </w:pPr>
      <w:r w:rsidRPr="00CC1633">
        <w:rPr>
          <w:rStyle w:val="Forte"/>
          <w:szCs w:val="28"/>
          <w:u w:val="single"/>
        </w:rPr>
        <w:t>“</w:t>
      </w:r>
      <w:r>
        <w:rPr>
          <w:rStyle w:val="Forte"/>
          <w:szCs w:val="28"/>
          <w:u w:val="single"/>
        </w:rPr>
        <w:t>LAR DO VOVÔ ALBANO E CRECHE MARIA DE NAZARÉ</w:t>
      </w:r>
      <w:r w:rsidRPr="00CC1633">
        <w:rPr>
          <w:rStyle w:val="Forte"/>
          <w:szCs w:val="28"/>
          <w:u w:val="single"/>
        </w:rPr>
        <w:t>”</w:t>
      </w:r>
    </w:p>
    <w:tbl>
      <w:tblPr>
        <w:tblW w:w="947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1473"/>
        <w:gridCol w:w="1065"/>
        <w:gridCol w:w="713"/>
        <w:gridCol w:w="1950"/>
      </w:tblGrid>
      <w:tr w:rsidR="00A61BEB"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A61BEB" w:rsidRPr="00CB365A" w:rsidRDefault="00A61BEB" w:rsidP="00DB3258">
            <w:pPr>
              <w:spacing w:line="256" w:lineRule="auto"/>
              <w:jc w:val="center"/>
              <w:rPr>
                <w:b/>
                <w:sz w:val="22"/>
                <w:szCs w:val="22"/>
                <w:lang w:eastAsia="en-US"/>
              </w:rPr>
            </w:pPr>
            <w:r w:rsidRPr="00CB365A">
              <w:rPr>
                <w:b/>
                <w:sz w:val="22"/>
                <w:szCs w:val="22"/>
                <w:lang w:eastAsia="en-US"/>
              </w:rPr>
              <w:t xml:space="preserve">1. Identificação do </w:t>
            </w:r>
            <w:r w:rsidR="006A6CB4" w:rsidRPr="00CB365A">
              <w:rPr>
                <w:b/>
                <w:sz w:val="22"/>
                <w:szCs w:val="22"/>
                <w:lang w:eastAsia="en-US"/>
              </w:rPr>
              <w:t>P</w:t>
            </w:r>
            <w:r w:rsidRPr="00CB365A">
              <w:rPr>
                <w:b/>
                <w:sz w:val="22"/>
                <w:szCs w:val="22"/>
                <w:lang w:eastAsia="en-US"/>
              </w:rPr>
              <w:t>rojeto:</w:t>
            </w:r>
            <w:r w:rsidR="004C2133">
              <w:rPr>
                <w:b/>
                <w:sz w:val="22"/>
                <w:szCs w:val="22"/>
                <w:lang w:eastAsia="en-US"/>
              </w:rPr>
              <w:t xml:space="preserve"> </w:t>
            </w:r>
            <w:r w:rsidR="004C2133" w:rsidRPr="00105724">
              <w:rPr>
                <w:color w:val="000000" w:themeColor="text1"/>
                <w:sz w:val="24"/>
                <w:szCs w:val="24"/>
              </w:rPr>
              <w:t>“Programa complementar de prevenção de quedas”</w:t>
            </w:r>
          </w:p>
        </w:tc>
      </w:tr>
      <w:tr w:rsidR="00A61BEB"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A61BEB" w:rsidRPr="00CB365A" w:rsidRDefault="00A61BEB" w:rsidP="0071080D">
            <w:pPr>
              <w:spacing w:line="256" w:lineRule="auto"/>
              <w:rPr>
                <w:b/>
                <w:sz w:val="22"/>
                <w:szCs w:val="22"/>
                <w:lang w:eastAsia="en-US"/>
              </w:rPr>
            </w:pPr>
            <w:r w:rsidRPr="00CB365A">
              <w:rPr>
                <w:b/>
                <w:sz w:val="22"/>
                <w:szCs w:val="22"/>
                <w:lang w:eastAsia="en-US"/>
              </w:rPr>
              <w:t xml:space="preserve">1.1. </w:t>
            </w:r>
            <w:r w:rsidR="00DB3258" w:rsidRPr="00DB3258">
              <w:rPr>
                <w:bCs/>
                <w:sz w:val="22"/>
                <w:szCs w:val="22"/>
                <w:lang w:eastAsia="en-US"/>
              </w:rPr>
              <w:t>OSC</w:t>
            </w:r>
            <w:r w:rsidRPr="00DB3258">
              <w:rPr>
                <w:bCs/>
                <w:sz w:val="22"/>
                <w:szCs w:val="22"/>
                <w:lang w:eastAsia="en-US"/>
              </w:rPr>
              <w:t xml:space="preserve"> </w:t>
            </w:r>
            <w:r w:rsidR="006A6CB4" w:rsidRPr="00DB3258">
              <w:rPr>
                <w:bCs/>
                <w:sz w:val="22"/>
                <w:szCs w:val="22"/>
                <w:lang w:eastAsia="en-US"/>
              </w:rPr>
              <w:t>P</w:t>
            </w:r>
            <w:r w:rsidRPr="00DB3258">
              <w:rPr>
                <w:bCs/>
                <w:sz w:val="22"/>
                <w:szCs w:val="22"/>
                <w:lang w:eastAsia="en-US"/>
              </w:rPr>
              <w:t>roponente:</w:t>
            </w:r>
            <w:r w:rsidR="004C2133">
              <w:rPr>
                <w:bCs/>
                <w:sz w:val="22"/>
                <w:szCs w:val="22"/>
                <w:lang w:eastAsia="en-US"/>
              </w:rPr>
              <w:t xml:space="preserve"> </w:t>
            </w:r>
            <w:r w:rsidR="004C2133" w:rsidRPr="00105724">
              <w:rPr>
                <w:color w:val="000000" w:themeColor="text1"/>
                <w:sz w:val="24"/>
                <w:szCs w:val="24"/>
              </w:rPr>
              <w:t>Associação Assistencial Maria de Nazaré – Lar do Vovô Albano</w:t>
            </w:r>
          </w:p>
        </w:tc>
      </w:tr>
      <w:tr w:rsidR="00DB3258" w:rsidRPr="00AA466B" w:rsidTr="00B038AF">
        <w:tc>
          <w:tcPr>
            <w:tcW w:w="9474" w:type="dxa"/>
            <w:gridSpan w:val="5"/>
            <w:tcBorders>
              <w:top w:val="single" w:sz="4" w:space="0" w:color="auto"/>
              <w:left w:val="single" w:sz="4" w:space="0" w:color="auto"/>
              <w:bottom w:val="single" w:sz="4" w:space="0" w:color="auto"/>
              <w:right w:val="single" w:sz="4" w:space="0" w:color="auto"/>
            </w:tcBorders>
          </w:tcPr>
          <w:p w:rsidR="00DB3258" w:rsidRPr="00AA466B" w:rsidRDefault="00DB3258" w:rsidP="004C2133">
            <w:pPr>
              <w:spacing w:line="256" w:lineRule="auto"/>
              <w:rPr>
                <w:b/>
                <w:sz w:val="22"/>
                <w:szCs w:val="22"/>
                <w:lang w:eastAsia="en-US"/>
              </w:rPr>
            </w:pPr>
            <w:r w:rsidRPr="00AA466B">
              <w:rPr>
                <w:b/>
                <w:sz w:val="22"/>
                <w:szCs w:val="22"/>
                <w:lang w:eastAsia="en-US"/>
              </w:rPr>
              <w:t>1.2</w:t>
            </w:r>
            <w:r>
              <w:rPr>
                <w:sz w:val="22"/>
                <w:szCs w:val="22"/>
                <w:lang w:eastAsia="en-US"/>
              </w:rPr>
              <w:t xml:space="preserve">. </w:t>
            </w:r>
            <w:r w:rsidRPr="0093372B">
              <w:rPr>
                <w:sz w:val="22"/>
                <w:szCs w:val="22"/>
                <w:lang w:eastAsia="en-US"/>
              </w:rPr>
              <w:t>Endereço:</w:t>
            </w:r>
            <w:r w:rsidR="004C2133">
              <w:rPr>
                <w:sz w:val="22"/>
                <w:szCs w:val="22"/>
                <w:lang w:eastAsia="en-US"/>
              </w:rPr>
              <w:t xml:space="preserve"> </w:t>
            </w:r>
            <w:r w:rsidR="004C2133" w:rsidRPr="00105724">
              <w:rPr>
                <w:color w:val="000000" w:themeColor="text1"/>
                <w:sz w:val="24"/>
                <w:szCs w:val="24"/>
              </w:rPr>
              <w:t>Rua Luiz Carlos Vitorazzi, 130</w:t>
            </w:r>
            <w:r w:rsidRPr="0093372B">
              <w:rPr>
                <w:sz w:val="22"/>
                <w:szCs w:val="22"/>
                <w:lang w:eastAsia="en-US"/>
              </w:rPr>
              <w:t xml:space="preserve">                                       </w:t>
            </w:r>
          </w:p>
        </w:tc>
      </w:tr>
      <w:tr w:rsidR="00DB3258" w:rsidRPr="0093372B" w:rsidTr="00B038AF">
        <w:tc>
          <w:tcPr>
            <w:tcW w:w="4273" w:type="dxa"/>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sidRPr="00AA466B">
              <w:rPr>
                <w:b/>
                <w:sz w:val="22"/>
                <w:szCs w:val="22"/>
                <w:lang w:eastAsia="en-US"/>
              </w:rPr>
              <w:t>1.3</w:t>
            </w:r>
            <w:r w:rsidRPr="0093372B">
              <w:rPr>
                <w:sz w:val="22"/>
                <w:szCs w:val="22"/>
                <w:lang w:eastAsia="en-US"/>
              </w:rPr>
              <w:t>. Data da Constituição:</w:t>
            </w:r>
            <w:r w:rsidR="004C2133">
              <w:rPr>
                <w:sz w:val="22"/>
                <w:szCs w:val="22"/>
                <w:lang w:eastAsia="en-US"/>
              </w:rPr>
              <w:t xml:space="preserve"> </w:t>
            </w:r>
            <w:r w:rsidR="004C2133" w:rsidRPr="00105724">
              <w:rPr>
                <w:color w:val="000000" w:themeColor="text1"/>
                <w:sz w:val="24"/>
                <w:szCs w:val="24"/>
              </w:rPr>
              <w:t>07/09/1984</w:t>
            </w:r>
          </w:p>
        </w:tc>
        <w:tc>
          <w:tcPr>
            <w:tcW w:w="5201" w:type="dxa"/>
            <w:gridSpan w:val="4"/>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sidRPr="00AA466B">
              <w:rPr>
                <w:b/>
                <w:sz w:val="22"/>
                <w:szCs w:val="22"/>
                <w:lang w:eastAsia="en-US"/>
              </w:rPr>
              <w:t>1.4.</w:t>
            </w:r>
            <w:r w:rsidRPr="0093372B">
              <w:rPr>
                <w:sz w:val="22"/>
                <w:szCs w:val="22"/>
                <w:lang w:eastAsia="en-US"/>
              </w:rPr>
              <w:t xml:space="preserve"> Telefone: </w:t>
            </w:r>
            <w:r w:rsidR="004C2133" w:rsidRPr="00105724">
              <w:rPr>
                <w:color w:val="000000" w:themeColor="text1"/>
                <w:sz w:val="24"/>
                <w:szCs w:val="24"/>
              </w:rPr>
              <w:t>16 - 39691819</w:t>
            </w:r>
          </w:p>
        </w:tc>
      </w:tr>
      <w:tr w:rsidR="00DB3258" w:rsidRPr="0093372B" w:rsidTr="00B038AF">
        <w:tc>
          <w:tcPr>
            <w:tcW w:w="4273" w:type="dxa"/>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sidRPr="00AA466B">
              <w:rPr>
                <w:b/>
                <w:sz w:val="22"/>
                <w:szCs w:val="22"/>
                <w:lang w:eastAsia="en-US"/>
              </w:rPr>
              <w:t>1.5.</w:t>
            </w:r>
            <w:r w:rsidRPr="0093372B">
              <w:rPr>
                <w:sz w:val="22"/>
                <w:szCs w:val="22"/>
                <w:lang w:eastAsia="en-US"/>
              </w:rPr>
              <w:t xml:space="preserve"> CNPJ:</w:t>
            </w:r>
            <w:r w:rsidR="004C2133" w:rsidRPr="00105724">
              <w:rPr>
                <w:color w:val="000000" w:themeColor="text1"/>
                <w:sz w:val="24"/>
                <w:szCs w:val="24"/>
              </w:rPr>
              <w:t xml:space="preserve"> 52.392.396/0002/44</w:t>
            </w:r>
          </w:p>
        </w:tc>
        <w:tc>
          <w:tcPr>
            <w:tcW w:w="5201" w:type="dxa"/>
            <w:gridSpan w:val="4"/>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sidRPr="00AA466B">
              <w:rPr>
                <w:b/>
                <w:sz w:val="22"/>
                <w:szCs w:val="22"/>
                <w:lang w:eastAsia="en-US"/>
              </w:rPr>
              <w:t>1.6.</w:t>
            </w:r>
            <w:r w:rsidRPr="0093372B">
              <w:rPr>
                <w:sz w:val="22"/>
                <w:szCs w:val="22"/>
                <w:lang w:eastAsia="en-US"/>
              </w:rPr>
              <w:t xml:space="preserve"> E-mail: </w:t>
            </w:r>
            <w:r w:rsidR="004C2133" w:rsidRPr="00105724">
              <w:rPr>
                <w:color w:val="000000" w:themeColor="text1"/>
                <w:sz w:val="24"/>
                <w:szCs w:val="24"/>
              </w:rPr>
              <w:t>social@vovoalbano.org.br</w:t>
            </w:r>
          </w:p>
        </w:tc>
      </w:tr>
      <w:tr w:rsidR="00DB3258" w:rsidRPr="0093372B" w:rsidTr="00B038AF">
        <w:tc>
          <w:tcPr>
            <w:tcW w:w="9474" w:type="dxa"/>
            <w:gridSpan w:val="5"/>
            <w:tcBorders>
              <w:top w:val="single" w:sz="4" w:space="0" w:color="auto"/>
              <w:left w:val="single" w:sz="4" w:space="0" w:color="auto"/>
              <w:bottom w:val="single" w:sz="4" w:space="0" w:color="auto"/>
              <w:right w:val="single" w:sz="4" w:space="0" w:color="auto"/>
            </w:tcBorders>
            <w:hideMark/>
          </w:tcPr>
          <w:p w:rsidR="00DB3258" w:rsidRDefault="00DB3258" w:rsidP="004C2133">
            <w:pPr>
              <w:tabs>
                <w:tab w:val="left" w:pos="1586"/>
              </w:tabs>
              <w:spacing w:line="256" w:lineRule="auto"/>
              <w:rPr>
                <w:sz w:val="22"/>
                <w:szCs w:val="22"/>
                <w:lang w:eastAsia="en-US"/>
              </w:rPr>
            </w:pPr>
            <w:r>
              <w:rPr>
                <w:b/>
                <w:sz w:val="22"/>
                <w:szCs w:val="22"/>
                <w:lang w:eastAsia="en-US"/>
              </w:rPr>
              <w:t>1.7.</w:t>
            </w:r>
            <w:r w:rsidRPr="0093372B">
              <w:rPr>
                <w:sz w:val="22"/>
                <w:szCs w:val="22"/>
                <w:lang w:eastAsia="en-US"/>
              </w:rPr>
              <w:t xml:space="preserve"> Site:</w:t>
            </w:r>
            <w:r w:rsidR="004C2133">
              <w:rPr>
                <w:sz w:val="22"/>
                <w:szCs w:val="22"/>
                <w:lang w:eastAsia="en-US"/>
              </w:rPr>
              <w:t xml:space="preserve"> </w:t>
            </w:r>
            <w:hyperlink r:id="rId8" w:history="1">
              <w:r w:rsidR="004C2133" w:rsidRPr="00105724">
                <w:rPr>
                  <w:rStyle w:val="Hyperlink"/>
                  <w:color w:val="000000" w:themeColor="text1"/>
                  <w:sz w:val="24"/>
                  <w:szCs w:val="24"/>
                </w:rPr>
                <w:t>www.vovoalbano.org.br</w:t>
              </w:r>
            </w:hyperlink>
          </w:p>
          <w:p w:rsidR="00DB3258" w:rsidRPr="0093372B" w:rsidRDefault="00DB3258" w:rsidP="004C2133">
            <w:pPr>
              <w:spacing w:line="256" w:lineRule="auto"/>
              <w:rPr>
                <w:sz w:val="22"/>
                <w:szCs w:val="22"/>
                <w:lang w:eastAsia="en-US"/>
              </w:rPr>
            </w:pPr>
          </w:p>
        </w:tc>
      </w:tr>
      <w:tr w:rsidR="00DB3258" w:rsidRPr="0093372B" w:rsidTr="00B038AF">
        <w:tc>
          <w:tcPr>
            <w:tcW w:w="9474" w:type="dxa"/>
            <w:gridSpan w:val="5"/>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Pr>
                <w:b/>
                <w:sz w:val="22"/>
                <w:szCs w:val="22"/>
                <w:lang w:eastAsia="en-US"/>
              </w:rPr>
              <w:t>1.8</w:t>
            </w:r>
            <w:r w:rsidRPr="00AA466B">
              <w:rPr>
                <w:b/>
                <w:sz w:val="22"/>
                <w:szCs w:val="22"/>
                <w:lang w:eastAsia="en-US"/>
              </w:rPr>
              <w:t>.</w:t>
            </w:r>
            <w:r w:rsidRPr="0093372B">
              <w:rPr>
                <w:sz w:val="22"/>
                <w:szCs w:val="22"/>
                <w:lang w:eastAsia="en-US"/>
              </w:rPr>
              <w:t xml:space="preserve"> Nome do Responsável Legal:</w:t>
            </w:r>
            <w:r w:rsidR="004C2133">
              <w:rPr>
                <w:sz w:val="22"/>
                <w:szCs w:val="22"/>
                <w:lang w:eastAsia="en-US"/>
              </w:rPr>
              <w:t xml:space="preserve"> </w:t>
            </w:r>
            <w:r w:rsidR="004C2133" w:rsidRPr="00105724">
              <w:rPr>
                <w:color w:val="000000" w:themeColor="text1"/>
                <w:sz w:val="24"/>
                <w:szCs w:val="24"/>
              </w:rPr>
              <w:t>Zilda Torrieri Martins</w:t>
            </w:r>
          </w:p>
        </w:tc>
      </w:tr>
      <w:tr w:rsidR="00DB3258" w:rsidRPr="0093372B" w:rsidTr="00B038AF">
        <w:tc>
          <w:tcPr>
            <w:tcW w:w="9474" w:type="dxa"/>
            <w:gridSpan w:val="5"/>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Pr>
                <w:b/>
                <w:sz w:val="22"/>
                <w:szCs w:val="22"/>
                <w:lang w:eastAsia="en-US"/>
              </w:rPr>
              <w:t>1.9</w:t>
            </w:r>
            <w:r w:rsidRPr="00AA466B">
              <w:rPr>
                <w:b/>
                <w:sz w:val="22"/>
                <w:szCs w:val="22"/>
                <w:lang w:eastAsia="en-US"/>
              </w:rPr>
              <w:t>.</w:t>
            </w:r>
            <w:r w:rsidRPr="0093372B">
              <w:rPr>
                <w:sz w:val="22"/>
                <w:szCs w:val="22"/>
                <w:lang w:eastAsia="en-US"/>
              </w:rPr>
              <w:t xml:space="preserve"> RG:</w:t>
            </w:r>
            <w:r w:rsidR="004C2133">
              <w:rPr>
                <w:sz w:val="22"/>
                <w:szCs w:val="22"/>
                <w:lang w:eastAsia="en-US"/>
              </w:rPr>
              <w:t xml:space="preserve"> </w:t>
            </w:r>
            <w:r w:rsidR="004C2133" w:rsidRPr="00105724">
              <w:rPr>
                <w:color w:val="000000" w:themeColor="text1"/>
                <w:sz w:val="24"/>
                <w:szCs w:val="24"/>
              </w:rPr>
              <w:t>13.069.850.7</w:t>
            </w:r>
          </w:p>
        </w:tc>
      </w:tr>
      <w:tr w:rsidR="00DB3258" w:rsidRPr="0093372B" w:rsidTr="00B038AF">
        <w:tc>
          <w:tcPr>
            <w:tcW w:w="9474" w:type="dxa"/>
            <w:gridSpan w:val="5"/>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sidRPr="00AA466B">
              <w:rPr>
                <w:b/>
                <w:sz w:val="22"/>
                <w:szCs w:val="22"/>
                <w:lang w:eastAsia="en-US"/>
              </w:rPr>
              <w:t>1.1</w:t>
            </w:r>
            <w:r>
              <w:rPr>
                <w:b/>
                <w:sz w:val="22"/>
                <w:szCs w:val="22"/>
                <w:lang w:eastAsia="en-US"/>
              </w:rPr>
              <w:t>0</w:t>
            </w:r>
            <w:r w:rsidRPr="00AA466B">
              <w:rPr>
                <w:b/>
                <w:sz w:val="22"/>
                <w:szCs w:val="22"/>
                <w:lang w:eastAsia="en-US"/>
              </w:rPr>
              <w:t>.</w:t>
            </w:r>
            <w:r w:rsidRPr="0093372B">
              <w:rPr>
                <w:sz w:val="22"/>
                <w:szCs w:val="22"/>
                <w:lang w:eastAsia="en-US"/>
              </w:rPr>
              <w:t xml:space="preserve"> CPF:</w:t>
            </w:r>
            <w:r w:rsidR="004C2133">
              <w:rPr>
                <w:sz w:val="22"/>
                <w:szCs w:val="22"/>
                <w:lang w:eastAsia="en-US"/>
              </w:rPr>
              <w:t xml:space="preserve"> </w:t>
            </w:r>
            <w:r w:rsidR="004C2133" w:rsidRPr="00105724">
              <w:rPr>
                <w:color w:val="000000" w:themeColor="text1"/>
                <w:sz w:val="24"/>
                <w:szCs w:val="24"/>
              </w:rPr>
              <w:t>037.539.518.03</w:t>
            </w:r>
          </w:p>
        </w:tc>
      </w:tr>
      <w:tr w:rsidR="00DB3258" w:rsidRPr="0093372B" w:rsidTr="00B038AF">
        <w:tc>
          <w:tcPr>
            <w:tcW w:w="9474" w:type="dxa"/>
            <w:gridSpan w:val="5"/>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Pr>
                <w:b/>
                <w:sz w:val="22"/>
                <w:szCs w:val="22"/>
                <w:lang w:eastAsia="en-US"/>
              </w:rPr>
              <w:t>1.11</w:t>
            </w:r>
            <w:r w:rsidRPr="00AA466B">
              <w:rPr>
                <w:b/>
                <w:sz w:val="22"/>
                <w:szCs w:val="22"/>
                <w:lang w:eastAsia="en-US"/>
              </w:rPr>
              <w:t>.</w:t>
            </w:r>
            <w:r w:rsidRPr="0093372B">
              <w:rPr>
                <w:sz w:val="22"/>
                <w:szCs w:val="22"/>
                <w:lang w:eastAsia="en-US"/>
              </w:rPr>
              <w:t xml:space="preserve"> Endereço R</w:t>
            </w:r>
            <w:r>
              <w:rPr>
                <w:sz w:val="22"/>
                <w:szCs w:val="22"/>
                <w:lang w:eastAsia="en-US"/>
              </w:rPr>
              <w:t>esidencial:</w:t>
            </w:r>
            <w:r w:rsidR="004C2133">
              <w:rPr>
                <w:sz w:val="22"/>
                <w:szCs w:val="22"/>
                <w:lang w:eastAsia="en-US"/>
              </w:rPr>
              <w:t xml:space="preserve"> </w:t>
            </w:r>
            <w:r w:rsidR="004C2133" w:rsidRPr="00105724">
              <w:rPr>
                <w:color w:val="000000" w:themeColor="text1"/>
                <w:sz w:val="24"/>
                <w:szCs w:val="24"/>
              </w:rPr>
              <w:t>Rua Carlos de Campos, 811 – Monte Alegre.</w:t>
            </w:r>
          </w:p>
        </w:tc>
      </w:tr>
      <w:tr w:rsidR="00DB3258" w:rsidRPr="00B47DED" w:rsidTr="00B038AF">
        <w:tc>
          <w:tcPr>
            <w:tcW w:w="9474" w:type="dxa"/>
            <w:gridSpan w:val="5"/>
            <w:tcBorders>
              <w:top w:val="single" w:sz="4" w:space="0" w:color="auto"/>
              <w:left w:val="single" w:sz="4" w:space="0" w:color="auto"/>
              <w:bottom w:val="single" w:sz="4" w:space="0" w:color="auto"/>
              <w:right w:val="single" w:sz="4" w:space="0" w:color="auto"/>
            </w:tcBorders>
          </w:tcPr>
          <w:p w:rsidR="00DB3258" w:rsidRPr="00B47DED" w:rsidRDefault="00DB3258" w:rsidP="004C2133">
            <w:pPr>
              <w:spacing w:line="256" w:lineRule="auto"/>
              <w:rPr>
                <w:sz w:val="22"/>
                <w:szCs w:val="22"/>
                <w:lang w:eastAsia="en-US"/>
              </w:rPr>
            </w:pPr>
            <w:r>
              <w:rPr>
                <w:b/>
                <w:sz w:val="22"/>
                <w:szCs w:val="22"/>
                <w:lang w:eastAsia="en-US"/>
              </w:rPr>
              <w:t xml:space="preserve">1.12. </w:t>
            </w:r>
            <w:r w:rsidRPr="0093372B">
              <w:rPr>
                <w:sz w:val="22"/>
                <w:szCs w:val="22"/>
                <w:lang w:eastAsia="en-US"/>
              </w:rPr>
              <w:t>Telefone</w:t>
            </w:r>
            <w:r>
              <w:rPr>
                <w:sz w:val="22"/>
                <w:szCs w:val="22"/>
                <w:lang w:eastAsia="en-US"/>
              </w:rPr>
              <w:t xml:space="preserve"> Pessoal</w:t>
            </w:r>
            <w:r w:rsidRPr="0093372B">
              <w:rPr>
                <w:sz w:val="22"/>
                <w:szCs w:val="22"/>
                <w:lang w:eastAsia="en-US"/>
              </w:rPr>
              <w:t>:</w:t>
            </w:r>
            <w:r w:rsidR="004C2133" w:rsidRPr="00105724">
              <w:rPr>
                <w:color w:val="000000" w:themeColor="text1"/>
                <w:sz w:val="24"/>
                <w:szCs w:val="24"/>
              </w:rPr>
              <w:t xml:space="preserve"> (16) 3633-0474</w:t>
            </w:r>
          </w:p>
        </w:tc>
      </w:tr>
      <w:tr w:rsidR="00DB3258" w:rsidRPr="0093372B" w:rsidTr="00B038AF">
        <w:tc>
          <w:tcPr>
            <w:tcW w:w="9474" w:type="dxa"/>
            <w:gridSpan w:val="5"/>
            <w:tcBorders>
              <w:top w:val="single" w:sz="4" w:space="0" w:color="auto"/>
              <w:left w:val="single" w:sz="4" w:space="0" w:color="auto"/>
              <w:bottom w:val="single" w:sz="4" w:space="0" w:color="auto"/>
              <w:right w:val="single" w:sz="4" w:space="0" w:color="auto"/>
            </w:tcBorders>
            <w:hideMark/>
          </w:tcPr>
          <w:p w:rsidR="00DB3258" w:rsidRDefault="00DB3258" w:rsidP="004C2133">
            <w:pPr>
              <w:spacing w:line="256" w:lineRule="auto"/>
              <w:rPr>
                <w:sz w:val="22"/>
                <w:szCs w:val="22"/>
                <w:lang w:eastAsia="en-US"/>
              </w:rPr>
            </w:pPr>
            <w:r>
              <w:rPr>
                <w:b/>
                <w:sz w:val="22"/>
                <w:szCs w:val="22"/>
                <w:lang w:eastAsia="en-US"/>
              </w:rPr>
              <w:t>1.13</w:t>
            </w:r>
            <w:r w:rsidRPr="00AA466B">
              <w:rPr>
                <w:b/>
                <w:sz w:val="22"/>
                <w:szCs w:val="22"/>
                <w:lang w:eastAsia="en-US"/>
              </w:rPr>
              <w:t>.</w:t>
            </w:r>
            <w:r w:rsidRPr="0093372B">
              <w:rPr>
                <w:sz w:val="22"/>
                <w:szCs w:val="22"/>
                <w:lang w:eastAsia="en-US"/>
              </w:rPr>
              <w:t xml:space="preserve"> E-mail Pessoal:</w:t>
            </w:r>
            <w:r w:rsidR="004C2133">
              <w:rPr>
                <w:sz w:val="22"/>
                <w:szCs w:val="22"/>
                <w:lang w:eastAsia="en-US"/>
              </w:rPr>
              <w:t xml:space="preserve"> </w:t>
            </w:r>
            <w:hyperlink r:id="rId9" w:history="1">
              <w:r w:rsidR="004C2133" w:rsidRPr="00105724">
                <w:rPr>
                  <w:rStyle w:val="Hyperlink"/>
                  <w:color w:val="000000" w:themeColor="text1"/>
                  <w:sz w:val="24"/>
                  <w:szCs w:val="24"/>
                </w:rPr>
                <w:t>zildatmartins@hotmail.com</w:t>
              </w:r>
            </w:hyperlink>
          </w:p>
          <w:p w:rsidR="00DB3258" w:rsidRPr="0093372B" w:rsidRDefault="00DB3258" w:rsidP="004C2133">
            <w:pPr>
              <w:spacing w:line="256" w:lineRule="auto"/>
              <w:rPr>
                <w:sz w:val="22"/>
                <w:szCs w:val="22"/>
                <w:lang w:eastAsia="en-US"/>
              </w:rPr>
            </w:pPr>
          </w:p>
        </w:tc>
      </w:tr>
      <w:tr w:rsidR="00DB3258" w:rsidRPr="0093372B" w:rsidTr="00B038AF">
        <w:tc>
          <w:tcPr>
            <w:tcW w:w="9474" w:type="dxa"/>
            <w:gridSpan w:val="5"/>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sidRPr="00AA466B">
              <w:rPr>
                <w:b/>
                <w:sz w:val="22"/>
                <w:szCs w:val="22"/>
                <w:lang w:eastAsia="en-US"/>
              </w:rPr>
              <w:t>1.1</w:t>
            </w:r>
            <w:r>
              <w:rPr>
                <w:b/>
                <w:sz w:val="22"/>
                <w:szCs w:val="22"/>
                <w:lang w:eastAsia="en-US"/>
              </w:rPr>
              <w:t>4.</w:t>
            </w:r>
            <w:r w:rsidRPr="0093372B">
              <w:rPr>
                <w:sz w:val="22"/>
                <w:szCs w:val="22"/>
                <w:lang w:eastAsia="en-US"/>
              </w:rPr>
              <w:t xml:space="preserve"> Responsável Técnico pelo Projeto:</w:t>
            </w:r>
            <w:r w:rsidR="004C2133">
              <w:rPr>
                <w:sz w:val="22"/>
                <w:szCs w:val="22"/>
                <w:lang w:eastAsia="en-US"/>
              </w:rPr>
              <w:t xml:space="preserve"> </w:t>
            </w:r>
            <w:r w:rsidR="004C2133" w:rsidRPr="004C2133">
              <w:rPr>
                <w:sz w:val="22"/>
                <w:szCs w:val="22"/>
                <w:lang w:eastAsia="en-US"/>
              </w:rPr>
              <w:t>Jairo Pinheiro da Silva</w:t>
            </w:r>
          </w:p>
        </w:tc>
      </w:tr>
      <w:tr w:rsidR="00DB3258" w:rsidRPr="0093372B" w:rsidTr="00B038AF">
        <w:tc>
          <w:tcPr>
            <w:tcW w:w="4273" w:type="dxa"/>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Pr>
                <w:b/>
                <w:sz w:val="22"/>
                <w:szCs w:val="22"/>
                <w:lang w:eastAsia="en-US"/>
              </w:rPr>
              <w:t>1.15</w:t>
            </w:r>
            <w:r w:rsidRPr="00AA466B">
              <w:rPr>
                <w:b/>
                <w:sz w:val="22"/>
                <w:szCs w:val="22"/>
                <w:lang w:eastAsia="en-US"/>
              </w:rPr>
              <w:t>.</w:t>
            </w:r>
            <w:r w:rsidRPr="0093372B">
              <w:rPr>
                <w:sz w:val="22"/>
                <w:szCs w:val="22"/>
                <w:lang w:eastAsia="en-US"/>
              </w:rPr>
              <w:t xml:space="preserve"> </w:t>
            </w:r>
            <w:r>
              <w:rPr>
                <w:sz w:val="22"/>
                <w:szCs w:val="22"/>
                <w:lang w:eastAsia="en-US"/>
              </w:rPr>
              <w:t>Cargo:</w:t>
            </w:r>
            <w:r w:rsidR="004C2133">
              <w:rPr>
                <w:sz w:val="22"/>
                <w:szCs w:val="22"/>
                <w:lang w:eastAsia="en-US"/>
              </w:rPr>
              <w:t xml:space="preserve"> Fisioterapeuta</w:t>
            </w:r>
          </w:p>
        </w:tc>
        <w:tc>
          <w:tcPr>
            <w:tcW w:w="5201" w:type="dxa"/>
            <w:gridSpan w:val="4"/>
            <w:tcBorders>
              <w:top w:val="single" w:sz="4" w:space="0" w:color="auto"/>
              <w:left w:val="single" w:sz="4" w:space="0" w:color="auto"/>
              <w:bottom w:val="single" w:sz="4" w:space="0" w:color="auto"/>
              <w:right w:val="single" w:sz="4" w:space="0" w:color="auto"/>
            </w:tcBorders>
          </w:tcPr>
          <w:p w:rsidR="00DB3258" w:rsidRPr="0093372B" w:rsidRDefault="00DB3258" w:rsidP="004C2133">
            <w:pPr>
              <w:spacing w:line="256" w:lineRule="auto"/>
              <w:rPr>
                <w:sz w:val="22"/>
                <w:szCs w:val="22"/>
                <w:lang w:eastAsia="en-US"/>
              </w:rPr>
            </w:pPr>
            <w:r>
              <w:rPr>
                <w:b/>
                <w:sz w:val="22"/>
                <w:szCs w:val="22"/>
                <w:lang w:eastAsia="en-US"/>
              </w:rPr>
              <w:t>1.16</w:t>
            </w:r>
            <w:r w:rsidRPr="00AA466B">
              <w:rPr>
                <w:b/>
                <w:sz w:val="22"/>
                <w:szCs w:val="22"/>
                <w:lang w:eastAsia="en-US"/>
              </w:rPr>
              <w:t>.</w:t>
            </w:r>
            <w:r>
              <w:rPr>
                <w:sz w:val="22"/>
                <w:szCs w:val="22"/>
                <w:lang w:eastAsia="en-US"/>
              </w:rPr>
              <w:t xml:space="preserve"> Inscrição Profissional:</w:t>
            </w:r>
            <w:r w:rsidR="004C2133">
              <w:rPr>
                <w:sz w:val="22"/>
                <w:szCs w:val="22"/>
                <w:lang w:eastAsia="en-US"/>
              </w:rPr>
              <w:t xml:space="preserve"> CREFITO 141.759-F</w:t>
            </w:r>
          </w:p>
        </w:tc>
      </w:tr>
      <w:tr w:rsidR="00DB3258"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DB3258" w:rsidRPr="00CB365A" w:rsidRDefault="00DB3258" w:rsidP="00DB3258">
            <w:pPr>
              <w:spacing w:line="256" w:lineRule="auto"/>
              <w:rPr>
                <w:b/>
                <w:sz w:val="22"/>
                <w:szCs w:val="22"/>
                <w:lang w:eastAsia="en-US"/>
              </w:rPr>
            </w:pPr>
            <w:r>
              <w:rPr>
                <w:b/>
                <w:sz w:val="22"/>
                <w:szCs w:val="22"/>
                <w:lang w:eastAsia="en-US"/>
              </w:rPr>
              <w:t>1.17.</w:t>
            </w:r>
            <w:r w:rsidRPr="00DB3258">
              <w:rPr>
                <w:bCs/>
                <w:sz w:val="22"/>
                <w:szCs w:val="22"/>
                <w:lang w:eastAsia="en-US"/>
              </w:rPr>
              <w:t xml:space="preserve"> E-mail:</w:t>
            </w:r>
            <w:r w:rsidR="004C2133">
              <w:rPr>
                <w:bCs/>
                <w:sz w:val="22"/>
                <w:szCs w:val="22"/>
                <w:lang w:eastAsia="en-US"/>
              </w:rPr>
              <w:t xml:space="preserve"> jairo_pinheiro@hotmail.com</w:t>
            </w:r>
          </w:p>
        </w:tc>
      </w:tr>
      <w:tr w:rsidR="00C267CB"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C267CB" w:rsidRPr="00C267CB" w:rsidRDefault="00C267CB" w:rsidP="00DB3258">
            <w:pPr>
              <w:spacing w:line="256" w:lineRule="auto"/>
              <w:rPr>
                <w:bCs/>
                <w:sz w:val="22"/>
                <w:szCs w:val="22"/>
                <w:lang w:eastAsia="en-US"/>
              </w:rPr>
            </w:pPr>
            <w:r>
              <w:rPr>
                <w:b/>
                <w:sz w:val="22"/>
                <w:szCs w:val="22"/>
                <w:lang w:eastAsia="en-US"/>
              </w:rPr>
              <w:t xml:space="preserve">1.18. </w:t>
            </w:r>
            <w:r>
              <w:rPr>
                <w:bCs/>
                <w:sz w:val="22"/>
                <w:szCs w:val="22"/>
                <w:lang w:eastAsia="en-US"/>
              </w:rPr>
              <w:t>Conta:</w:t>
            </w:r>
            <w:r w:rsidR="004C2133">
              <w:rPr>
                <w:bCs/>
                <w:sz w:val="22"/>
                <w:szCs w:val="22"/>
                <w:lang w:eastAsia="en-US"/>
              </w:rPr>
              <w:t xml:space="preserve"> </w:t>
            </w:r>
            <w:r w:rsidR="00B7485F">
              <w:rPr>
                <w:bCs/>
                <w:sz w:val="22"/>
                <w:szCs w:val="22"/>
                <w:lang w:eastAsia="en-US"/>
              </w:rPr>
              <w:t>41122-1</w:t>
            </w:r>
            <w:r>
              <w:rPr>
                <w:bCs/>
                <w:sz w:val="22"/>
                <w:szCs w:val="22"/>
                <w:lang w:eastAsia="en-US"/>
              </w:rPr>
              <w:t xml:space="preserve">                           Agência:  </w:t>
            </w:r>
            <w:r w:rsidR="00B7485F">
              <w:rPr>
                <w:bCs/>
                <w:sz w:val="22"/>
                <w:szCs w:val="22"/>
                <w:lang w:eastAsia="en-US"/>
              </w:rPr>
              <w:t>2665-4</w:t>
            </w:r>
            <w:r>
              <w:rPr>
                <w:bCs/>
                <w:sz w:val="22"/>
                <w:szCs w:val="22"/>
                <w:lang w:eastAsia="en-US"/>
              </w:rPr>
              <w:t xml:space="preserve">                               Banco:</w:t>
            </w:r>
            <w:r w:rsidR="00B7485F">
              <w:rPr>
                <w:bCs/>
                <w:sz w:val="22"/>
                <w:szCs w:val="22"/>
                <w:lang w:eastAsia="en-US"/>
              </w:rPr>
              <w:t>Banco do Brasil</w:t>
            </w:r>
          </w:p>
        </w:tc>
      </w:tr>
      <w:tr w:rsidR="00DB3258"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DB3258" w:rsidRPr="00CB365A" w:rsidRDefault="00DB3258" w:rsidP="00DA722D">
            <w:pPr>
              <w:spacing w:line="256" w:lineRule="auto"/>
              <w:jc w:val="center"/>
              <w:rPr>
                <w:b/>
                <w:sz w:val="22"/>
                <w:szCs w:val="22"/>
                <w:lang w:eastAsia="en-US"/>
              </w:rPr>
            </w:pPr>
            <w:r w:rsidRPr="00CB365A">
              <w:rPr>
                <w:b/>
                <w:sz w:val="22"/>
                <w:szCs w:val="22"/>
                <w:lang w:eastAsia="en-US"/>
              </w:rPr>
              <w:t>2 - Apresentação da Organização</w:t>
            </w:r>
          </w:p>
        </w:tc>
      </w:tr>
      <w:tr w:rsidR="00DA722D"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4C2133" w:rsidRPr="00235900" w:rsidRDefault="00DA722D" w:rsidP="005C5152">
            <w:pPr>
              <w:spacing w:line="360" w:lineRule="auto"/>
              <w:ind w:firstLine="709"/>
              <w:jc w:val="both"/>
            </w:pPr>
            <w:r w:rsidRPr="00CB365A">
              <w:rPr>
                <w:b/>
                <w:sz w:val="22"/>
                <w:szCs w:val="22"/>
                <w:lang w:eastAsia="en-US"/>
              </w:rPr>
              <w:t xml:space="preserve">2.1. </w:t>
            </w:r>
            <w:r w:rsidRPr="00050797">
              <w:rPr>
                <w:b/>
                <w:sz w:val="22"/>
                <w:szCs w:val="22"/>
                <w:lang w:eastAsia="en-US"/>
              </w:rPr>
              <w:t>Histórico da Organização</w:t>
            </w:r>
            <w:r w:rsidR="004C2133">
              <w:rPr>
                <w:bCs/>
                <w:sz w:val="22"/>
                <w:szCs w:val="22"/>
                <w:lang w:eastAsia="en-US"/>
              </w:rPr>
              <w:t xml:space="preserve">: </w:t>
            </w:r>
          </w:p>
          <w:p w:rsidR="004C2133" w:rsidRPr="00235900" w:rsidRDefault="004C2133" w:rsidP="004C2133">
            <w:pPr>
              <w:spacing w:line="360" w:lineRule="auto"/>
              <w:ind w:firstLine="709"/>
              <w:jc w:val="both"/>
            </w:pPr>
            <w:r w:rsidRPr="00235900">
              <w:t>Em 07 de setembro de 1984 foi fundada pela Sra. Wanda Simões Martins e seu esposo o Sr. João Carlos Abrantes Pinheiro a Entidade Espiritual Maria de Nazaré com o objetivo de atender as crianças carentes do bairro Parque Industrial Tanquinho para que seus pais pudessem trabalhar. Em 1988 foi fundado o Lar do Vovô Albano localizado na Rua Romano Coró, 225 – Parque Industrial Tanquinho com o objetivo de abrigar idosos que já estavam sendo atendidos precariamente em outro local. Em 07/10/2004 foi alterado o nome da entidade para Associação Assistencial Maria de Nazaré, mantenedora da Creche Maria de Nazaré e Lar do Vovô Albano. Verificou-se que as instalações do Lar do Vovô Albano não condiziam com as exigências do Decreto Federal 12342/78 e Portaria MS 810-89, mesmo com as adequações efetuadas. Formalizou-se um pedido de doação em comodato junto à Prefeitura Municipal de Ribeirão Preto para a construção do novo Lar do Vovô Albano, o qual foi atendido e em 2005 foi assinada a escritura, em 2007 lançada a pedra fundamental e em 2008 foram aprovados o projeto e a planta pelos órgãos competentes. A obra teve início em janeiro de 2009 sem interrupções com mão de obra contratada, na Rua Luiz Carlos Vitorazzi nº 130 – Planalto Verde, cuja área é de 2100 m². A mudança para as novas instalações do Lar ocorreu em janeiro de 2017, antes do   término a obra, a fim de evitar os custos do aluguel. As instalações onde se encontra os idosos estão separadas da obra por tapumes, não representando perigo algum para os mesmos.</w:t>
            </w:r>
          </w:p>
          <w:p w:rsidR="00DA722D" w:rsidRPr="00CB365A" w:rsidRDefault="00DA722D" w:rsidP="00DA722D">
            <w:pPr>
              <w:ind w:right="57"/>
              <w:jc w:val="both"/>
              <w:rPr>
                <w:b/>
                <w:sz w:val="22"/>
                <w:szCs w:val="22"/>
                <w:lang w:eastAsia="en-US"/>
              </w:rPr>
            </w:pPr>
          </w:p>
        </w:tc>
      </w:tr>
      <w:tr w:rsidR="00DA722D"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4C2133" w:rsidRPr="00235900" w:rsidRDefault="00DA722D" w:rsidP="004C2133">
            <w:pPr>
              <w:spacing w:line="360" w:lineRule="auto"/>
              <w:ind w:firstLine="709"/>
              <w:jc w:val="both"/>
            </w:pPr>
            <w:r>
              <w:rPr>
                <w:b/>
                <w:sz w:val="22"/>
                <w:szCs w:val="22"/>
                <w:lang w:eastAsia="en-US"/>
              </w:rPr>
              <w:lastRenderedPageBreak/>
              <w:t xml:space="preserve">2.2. </w:t>
            </w:r>
            <w:r w:rsidRPr="00050797">
              <w:rPr>
                <w:b/>
                <w:sz w:val="22"/>
                <w:szCs w:val="22"/>
                <w:lang w:eastAsia="en-US"/>
              </w:rPr>
              <w:t xml:space="preserve">Finalidade Estatutária: </w:t>
            </w:r>
            <w:r w:rsidR="004C2133" w:rsidRPr="00235900">
              <w:t>Amparar pessoas idosas e desamparadas que precisam de habitação e sustento, pela sua extrema falta de meios para obtê-los com o seu próprio trabalho.</w:t>
            </w:r>
          </w:p>
          <w:p w:rsidR="00DA722D" w:rsidRPr="00050797" w:rsidRDefault="00DA722D" w:rsidP="00DA722D">
            <w:pPr>
              <w:ind w:right="57"/>
              <w:jc w:val="both"/>
              <w:rPr>
                <w:b/>
                <w:sz w:val="22"/>
                <w:szCs w:val="22"/>
                <w:lang w:eastAsia="en-US"/>
              </w:rPr>
            </w:pPr>
          </w:p>
          <w:p w:rsidR="00DA722D" w:rsidRPr="00CB365A" w:rsidRDefault="00DA722D" w:rsidP="00DA722D">
            <w:pPr>
              <w:spacing w:line="256" w:lineRule="auto"/>
              <w:rPr>
                <w:b/>
                <w:sz w:val="22"/>
                <w:szCs w:val="22"/>
                <w:lang w:eastAsia="en-US"/>
              </w:rPr>
            </w:pPr>
          </w:p>
        </w:tc>
      </w:tr>
      <w:tr w:rsidR="00DA722D"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DA722D" w:rsidRPr="00DA722D" w:rsidRDefault="00DA722D" w:rsidP="00DA722D">
            <w:pPr>
              <w:spacing w:line="256" w:lineRule="auto"/>
              <w:jc w:val="center"/>
              <w:rPr>
                <w:b/>
                <w:bCs/>
                <w:sz w:val="22"/>
                <w:szCs w:val="22"/>
                <w:lang w:eastAsia="en-US"/>
              </w:rPr>
            </w:pPr>
            <w:r w:rsidRPr="00DA722D">
              <w:rPr>
                <w:b/>
                <w:bCs/>
                <w:sz w:val="22"/>
                <w:szCs w:val="22"/>
                <w:lang w:eastAsia="en-US"/>
              </w:rPr>
              <w:t>3. Apresentação do Projeto:</w:t>
            </w:r>
          </w:p>
        </w:tc>
      </w:tr>
      <w:tr w:rsidR="00DA722D" w:rsidRPr="00AA466B" w:rsidTr="00B038AF">
        <w:trPr>
          <w:trHeight w:val="219"/>
        </w:trPr>
        <w:tc>
          <w:tcPr>
            <w:tcW w:w="5746" w:type="dxa"/>
            <w:gridSpan w:val="2"/>
            <w:vMerge w:val="restart"/>
            <w:tcBorders>
              <w:left w:val="single" w:sz="4" w:space="0" w:color="auto"/>
              <w:right w:val="nil"/>
            </w:tcBorders>
          </w:tcPr>
          <w:p w:rsidR="00DA722D" w:rsidRPr="0093372B" w:rsidRDefault="00DA722D" w:rsidP="004C2133">
            <w:pPr>
              <w:ind w:right="57"/>
              <w:rPr>
                <w:sz w:val="22"/>
                <w:szCs w:val="22"/>
                <w:lang w:eastAsia="en-US"/>
              </w:rPr>
            </w:pPr>
            <w:r w:rsidRPr="00AA466B">
              <w:rPr>
                <w:b/>
                <w:sz w:val="22"/>
                <w:szCs w:val="22"/>
                <w:lang w:eastAsia="en-US"/>
              </w:rPr>
              <w:t>3.1.</w:t>
            </w:r>
            <w:r>
              <w:rPr>
                <w:sz w:val="22"/>
                <w:szCs w:val="22"/>
                <w:lang w:eastAsia="en-US"/>
              </w:rPr>
              <w:t xml:space="preserve"> </w:t>
            </w:r>
            <w:r w:rsidRPr="00AA466B">
              <w:rPr>
                <w:b/>
                <w:sz w:val="22"/>
                <w:szCs w:val="22"/>
                <w:lang w:eastAsia="en-US"/>
              </w:rPr>
              <w:t>Título do Projeto:</w:t>
            </w:r>
            <w:r w:rsidRPr="0093372B">
              <w:rPr>
                <w:sz w:val="22"/>
                <w:szCs w:val="22"/>
                <w:lang w:eastAsia="en-US"/>
              </w:rPr>
              <w:t xml:space="preserve">  </w:t>
            </w:r>
            <w:r w:rsidR="004C2133">
              <w:rPr>
                <w:sz w:val="22"/>
                <w:szCs w:val="22"/>
                <w:lang w:eastAsia="en-US"/>
              </w:rPr>
              <w:t>Projeto de Prevenção de Quedas</w:t>
            </w:r>
            <w:r w:rsidRPr="0093372B">
              <w:rPr>
                <w:sz w:val="22"/>
                <w:szCs w:val="22"/>
                <w:lang w:eastAsia="en-US"/>
              </w:rPr>
              <w:t xml:space="preserve">                    </w:t>
            </w:r>
          </w:p>
          <w:p w:rsidR="00DA722D" w:rsidRPr="0093372B" w:rsidRDefault="00DA722D" w:rsidP="004C2133">
            <w:pPr>
              <w:ind w:right="57"/>
              <w:rPr>
                <w:sz w:val="22"/>
                <w:szCs w:val="22"/>
                <w:lang w:eastAsia="en-US"/>
              </w:rPr>
            </w:pPr>
          </w:p>
          <w:p w:rsidR="00DA722D" w:rsidRPr="0093372B" w:rsidRDefault="00DA722D" w:rsidP="004C2133">
            <w:pPr>
              <w:ind w:right="57"/>
              <w:rPr>
                <w:sz w:val="22"/>
                <w:szCs w:val="22"/>
                <w:lang w:eastAsia="en-US"/>
              </w:rPr>
            </w:pPr>
            <w:r w:rsidRPr="0093372B">
              <w:rPr>
                <w:sz w:val="22"/>
                <w:szCs w:val="22"/>
                <w:lang w:eastAsia="en-US"/>
              </w:rPr>
              <w:t xml:space="preserve">                                                    </w:t>
            </w:r>
          </w:p>
        </w:tc>
        <w:tc>
          <w:tcPr>
            <w:tcW w:w="1065" w:type="dxa"/>
            <w:tcBorders>
              <w:left w:val="single" w:sz="4" w:space="0" w:color="auto"/>
              <w:bottom w:val="single" w:sz="4" w:space="0" w:color="auto"/>
              <w:right w:val="nil"/>
            </w:tcBorders>
          </w:tcPr>
          <w:p w:rsidR="00DA722D" w:rsidRPr="0093372B" w:rsidRDefault="00DA722D" w:rsidP="004C2133">
            <w:pPr>
              <w:ind w:right="57"/>
              <w:rPr>
                <w:sz w:val="22"/>
                <w:szCs w:val="22"/>
                <w:lang w:eastAsia="en-US"/>
              </w:rPr>
            </w:pPr>
          </w:p>
        </w:tc>
        <w:tc>
          <w:tcPr>
            <w:tcW w:w="2663" w:type="dxa"/>
            <w:gridSpan w:val="2"/>
            <w:tcBorders>
              <w:top w:val="nil"/>
              <w:left w:val="nil"/>
              <w:bottom w:val="single" w:sz="4" w:space="0" w:color="auto"/>
              <w:right w:val="single" w:sz="4" w:space="0" w:color="auto"/>
            </w:tcBorders>
          </w:tcPr>
          <w:p w:rsidR="00DA722D" w:rsidRPr="00AA466B" w:rsidRDefault="00DA722D" w:rsidP="004C2133">
            <w:pPr>
              <w:ind w:right="57"/>
              <w:rPr>
                <w:b/>
                <w:sz w:val="22"/>
                <w:szCs w:val="22"/>
                <w:lang w:eastAsia="en-US"/>
              </w:rPr>
            </w:pPr>
            <w:r w:rsidRPr="00AA466B">
              <w:rPr>
                <w:b/>
                <w:sz w:val="22"/>
                <w:szCs w:val="22"/>
                <w:lang w:eastAsia="en-US"/>
              </w:rPr>
              <w:t>Período de Execução</w:t>
            </w:r>
          </w:p>
        </w:tc>
      </w:tr>
      <w:tr w:rsidR="00DA722D" w:rsidRPr="00AA466B" w:rsidTr="00B038AF">
        <w:trPr>
          <w:trHeight w:val="225"/>
        </w:trPr>
        <w:tc>
          <w:tcPr>
            <w:tcW w:w="5746" w:type="dxa"/>
            <w:gridSpan w:val="2"/>
            <w:vMerge/>
            <w:tcBorders>
              <w:left w:val="single" w:sz="4" w:space="0" w:color="auto"/>
              <w:right w:val="nil"/>
            </w:tcBorders>
          </w:tcPr>
          <w:p w:rsidR="00DA722D" w:rsidRPr="0093372B" w:rsidRDefault="00DA722D" w:rsidP="004C2133">
            <w:pPr>
              <w:ind w:right="57"/>
              <w:rPr>
                <w:sz w:val="22"/>
                <w:szCs w:val="22"/>
                <w:lang w:eastAsia="en-US"/>
              </w:rPr>
            </w:pPr>
          </w:p>
        </w:tc>
        <w:tc>
          <w:tcPr>
            <w:tcW w:w="1065" w:type="dxa"/>
            <w:tcBorders>
              <w:top w:val="single" w:sz="4" w:space="0" w:color="auto"/>
              <w:left w:val="single" w:sz="4" w:space="0" w:color="auto"/>
              <w:bottom w:val="single" w:sz="4" w:space="0" w:color="auto"/>
              <w:right w:val="nil"/>
            </w:tcBorders>
          </w:tcPr>
          <w:p w:rsidR="00DA722D" w:rsidRPr="00AA466B" w:rsidRDefault="00DA722D" w:rsidP="004C2133">
            <w:pPr>
              <w:ind w:right="57"/>
              <w:jc w:val="center"/>
              <w:rPr>
                <w:b/>
                <w:sz w:val="22"/>
                <w:szCs w:val="22"/>
                <w:lang w:eastAsia="en-US"/>
              </w:rPr>
            </w:pPr>
            <w:r w:rsidRPr="0093372B">
              <w:rPr>
                <w:sz w:val="22"/>
                <w:szCs w:val="22"/>
                <w:lang w:eastAsia="en-US"/>
              </w:rPr>
              <w:t xml:space="preserve"> </w:t>
            </w:r>
            <w:r w:rsidRPr="00AA466B">
              <w:rPr>
                <w:b/>
                <w:sz w:val="22"/>
                <w:szCs w:val="22"/>
                <w:lang w:eastAsia="en-US"/>
              </w:rPr>
              <w:t xml:space="preserve"> Início</w:t>
            </w:r>
          </w:p>
        </w:tc>
        <w:tc>
          <w:tcPr>
            <w:tcW w:w="713" w:type="dxa"/>
            <w:tcBorders>
              <w:top w:val="single" w:sz="4" w:space="0" w:color="auto"/>
              <w:left w:val="nil"/>
              <w:bottom w:val="single" w:sz="4" w:space="0" w:color="auto"/>
              <w:right w:val="single" w:sz="4" w:space="0" w:color="auto"/>
            </w:tcBorders>
          </w:tcPr>
          <w:p w:rsidR="00DA722D" w:rsidRPr="00AA466B" w:rsidRDefault="00DA722D" w:rsidP="004C2133">
            <w:pPr>
              <w:ind w:right="57"/>
              <w:jc w:val="center"/>
              <w:rPr>
                <w:b/>
                <w:sz w:val="22"/>
                <w:szCs w:val="22"/>
                <w:lang w:eastAsia="en-US"/>
              </w:rPr>
            </w:pPr>
          </w:p>
        </w:tc>
        <w:tc>
          <w:tcPr>
            <w:tcW w:w="1950" w:type="dxa"/>
            <w:tcBorders>
              <w:top w:val="single" w:sz="4" w:space="0" w:color="auto"/>
              <w:left w:val="nil"/>
              <w:bottom w:val="single" w:sz="4" w:space="0" w:color="auto"/>
              <w:right w:val="single" w:sz="4" w:space="0" w:color="auto"/>
            </w:tcBorders>
          </w:tcPr>
          <w:p w:rsidR="00DA722D" w:rsidRPr="00AA466B" w:rsidRDefault="00DA722D" w:rsidP="004C2133">
            <w:pPr>
              <w:ind w:right="57"/>
              <w:jc w:val="center"/>
              <w:rPr>
                <w:b/>
                <w:sz w:val="22"/>
                <w:szCs w:val="22"/>
                <w:lang w:eastAsia="en-US"/>
              </w:rPr>
            </w:pPr>
            <w:r w:rsidRPr="00AA466B">
              <w:rPr>
                <w:b/>
                <w:sz w:val="22"/>
                <w:szCs w:val="22"/>
                <w:lang w:eastAsia="en-US"/>
              </w:rPr>
              <w:t>Término</w:t>
            </w:r>
          </w:p>
        </w:tc>
      </w:tr>
      <w:tr w:rsidR="00DA722D" w:rsidRPr="0093372B" w:rsidTr="00B038AF">
        <w:trPr>
          <w:trHeight w:val="584"/>
        </w:trPr>
        <w:tc>
          <w:tcPr>
            <w:tcW w:w="5746" w:type="dxa"/>
            <w:gridSpan w:val="2"/>
            <w:vMerge/>
            <w:tcBorders>
              <w:left w:val="single" w:sz="4" w:space="0" w:color="auto"/>
              <w:bottom w:val="single" w:sz="4" w:space="0" w:color="auto"/>
              <w:right w:val="nil"/>
            </w:tcBorders>
          </w:tcPr>
          <w:p w:rsidR="00DA722D" w:rsidRPr="0093372B" w:rsidRDefault="00DA722D" w:rsidP="004C2133">
            <w:pPr>
              <w:ind w:right="57"/>
              <w:rPr>
                <w:sz w:val="22"/>
                <w:szCs w:val="22"/>
                <w:lang w:eastAsia="en-US"/>
              </w:rPr>
            </w:pPr>
          </w:p>
        </w:tc>
        <w:tc>
          <w:tcPr>
            <w:tcW w:w="1065" w:type="dxa"/>
            <w:tcBorders>
              <w:top w:val="single" w:sz="4" w:space="0" w:color="auto"/>
              <w:left w:val="single" w:sz="4" w:space="0" w:color="auto"/>
              <w:bottom w:val="single" w:sz="4" w:space="0" w:color="auto"/>
              <w:right w:val="nil"/>
            </w:tcBorders>
          </w:tcPr>
          <w:p w:rsidR="00DA722D" w:rsidRPr="0093372B" w:rsidRDefault="004C2133" w:rsidP="004C2133">
            <w:pPr>
              <w:ind w:right="57"/>
              <w:rPr>
                <w:sz w:val="22"/>
                <w:szCs w:val="22"/>
                <w:lang w:eastAsia="en-US"/>
              </w:rPr>
            </w:pPr>
            <w:r>
              <w:rPr>
                <w:sz w:val="22"/>
                <w:szCs w:val="22"/>
                <w:lang w:eastAsia="en-US"/>
              </w:rPr>
              <w:t>08/2020</w:t>
            </w:r>
          </w:p>
        </w:tc>
        <w:tc>
          <w:tcPr>
            <w:tcW w:w="713" w:type="dxa"/>
            <w:tcBorders>
              <w:top w:val="single" w:sz="4" w:space="0" w:color="auto"/>
              <w:left w:val="nil"/>
              <w:bottom w:val="single" w:sz="4" w:space="0" w:color="auto"/>
              <w:right w:val="single" w:sz="4" w:space="0" w:color="auto"/>
            </w:tcBorders>
          </w:tcPr>
          <w:p w:rsidR="00DA722D" w:rsidRPr="0093372B" w:rsidRDefault="00DA722D" w:rsidP="004C2133">
            <w:pPr>
              <w:ind w:right="57"/>
              <w:rPr>
                <w:sz w:val="22"/>
                <w:szCs w:val="22"/>
                <w:lang w:eastAsia="en-US"/>
              </w:rPr>
            </w:pPr>
          </w:p>
        </w:tc>
        <w:tc>
          <w:tcPr>
            <w:tcW w:w="1950" w:type="dxa"/>
            <w:tcBorders>
              <w:top w:val="single" w:sz="4" w:space="0" w:color="auto"/>
              <w:left w:val="nil"/>
              <w:bottom w:val="single" w:sz="4" w:space="0" w:color="auto"/>
              <w:right w:val="single" w:sz="4" w:space="0" w:color="auto"/>
            </w:tcBorders>
          </w:tcPr>
          <w:p w:rsidR="00DA722D" w:rsidRPr="0093372B" w:rsidRDefault="004C2133" w:rsidP="004C2133">
            <w:pPr>
              <w:ind w:right="57"/>
              <w:rPr>
                <w:sz w:val="22"/>
                <w:szCs w:val="22"/>
                <w:lang w:eastAsia="en-US"/>
              </w:rPr>
            </w:pPr>
            <w:r>
              <w:rPr>
                <w:sz w:val="22"/>
                <w:szCs w:val="22"/>
                <w:lang w:eastAsia="en-US"/>
              </w:rPr>
              <w:t>04/202</w:t>
            </w:r>
            <w:r w:rsidR="00300078">
              <w:rPr>
                <w:sz w:val="22"/>
                <w:szCs w:val="22"/>
                <w:lang w:eastAsia="en-US"/>
              </w:rPr>
              <w:t>1</w:t>
            </w:r>
          </w:p>
        </w:tc>
      </w:tr>
      <w:tr w:rsidR="00DA722D"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DA722D" w:rsidRPr="00CB365A" w:rsidRDefault="00DA722D" w:rsidP="00863C5B">
            <w:pPr>
              <w:ind w:right="57"/>
              <w:rPr>
                <w:b/>
                <w:sz w:val="22"/>
                <w:szCs w:val="22"/>
                <w:lang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050797" w:rsidRPr="00CB365A" w:rsidRDefault="00050797" w:rsidP="00863C5B">
            <w:pPr>
              <w:ind w:right="57"/>
              <w:rPr>
                <w:b/>
                <w:sz w:val="22"/>
                <w:szCs w:val="22"/>
                <w:lang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050797" w:rsidRDefault="00050797" w:rsidP="00050797">
            <w:pPr>
              <w:spacing w:line="256" w:lineRule="auto"/>
              <w:rPr>
                <w:b/>
                <w:sz w:val="22"/>
                <w:szCs w:val="22"/>
                <w:lang w:eastAsia="en-US"/>
              </w:rPr>
            </w:pPr>
            <w:r>
              <w:rPr>
                <w:b/>
                <w:sz w:val="22"/>
                <w:szCs w:val="22"/>
                <w:lang w:eastAsia="en-US"/>
              </w:rPr>
              <w:t>3.4</w:t>
            </w:r>
            <w:r w:rsidRPr="00CB365A">
              <w:rPr>
                <w:b/>
                <w:sz w:val="22"/>
                <w:szCs w:val="22"/>
                <w:lang w:eastAsia="en-US"/>
              </w:rPr>
              <w:t>. Valor da Proposta (Referente ao Edital):</w:t>
            </w:r>
            <w:r>
              <w:rPr>
                <w:b/>
                <w:sz w:val="22"/>
                <w:szCs w:val="22"/>
                <w:lang w:eastAsia="en-US"/>
              </w:rPr>
              <w:t xml:space="preserve"> </w:t>
            </w:r>
            <w:r w:rsidR="004C2133">
              <w:rPr>
                <w:b/>
                <w:sz w:val="22"/>
                <w:szCs w:val="22"/>
                <w:lang w:eastAsia="en-US"/>
              </w:rPr>
              <w:t>R$20.000,00</w:t>
            </w:r>
          </w:p>
          <w:p w:rsidR="00050797" w:rsidRPr="00CB365A" w:rsidRDefault="00050797" w:rsidP="00050797">
            <w:pPr>
              <w:spacing w:line="256" w:lineRule="auto"/>
              <w:rPr>
                <w:b/>
                <w:sz w:val="22"/>
                <w:szCs w:val="22"/>
                <w:highlight w:val="yellow"/>
                <w:lang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050797" w:rsidRDefault="00050797" w:rsidP="00050797">
            <w:pPr>
              <w:spacing w:line="256" w:lineRule="auto"/>
              <w:rPr>
                <w:b/>
                <w:sz w:val="22"/>
                <w:szCs w:val="22"/>
                <w:lang w:eastAsia="en-US"/>
              </w:rPr>
            </w:pPr>
            <w:r>
              <w:rPr>
                <w:b/>
                <w:sz w:val="22"/>
                <w:szCs w:val="22"/>
                <w:lang w:eastAsia="en-US"/>
              </w:rPr>
              <w:t>3.5. Valor da Proposta (Referente ao saldo sensibilizado):</w:t>
            </w:r>
            <w:r w:rsidR="004C2133">
              <w:rPr>
                <w:b/>
                <w:sz w:val="22"/>
                <w:szCs w:val="22"/>
                <w:lang w:eastAsia="en-US"/>
              </w:rPr>
              <w:t xml:space="preserve"> R$0,00</w:t>
            </w:r>
          </w:p>
          <w:p w:rsidR="00050797" w:rsidRDefault="00050797" w:rsidP="00050797">
            <w:pPr>
              <w:spacing w:line="256" w:lineRule="auto"/>
              <w:rPr>
                <w:b/>
                <w:sz w:val="22"/>
                <w:szCs w:val="22"/>
                <w:lang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050797" w:rsidRPr="00067BF1" w:rsidRDefault="00067BF1" w:rsidP="00050797">
            <w:pPr>
              <w:rPr>
                <w:b/>
                <w:bCs/>
                <w:sz w:val="22"/>
                <w:szCs w:val="22"/>
              </w:rPr>
            </w:pPr>
            <w:r w:rsidRPr="00067BF1">
              <w:rPr>
                <w:b/>
                <w:bCs/>
                <w:sz w:val="22"/>
                <w:szCs w:val="22"/>
              </w:rPr>
              <w:t>3.6. Valor Total</w:t>
            </w:r>
            <w:r>
              <w:rPr>
                <w:b/>
                <w:bCs/>
                <w:sz w:val="22"/>
                <w:szCs w:val="22"/>
              </w:rPr>
              <w:t xml:space="preserve"> da Proposta</w:t>
            </w:r>
            <w:r w:rsidR="004C2133">
              <w:rPr>
                <w:b/>
                <w:bCs/>
                <w:sz w:val="22"/>
                <w:szCs w:val="22"/>
              </w:rPr>
              <w:t xml:space="preserve"> </w:t>
            </w:r>
            <w:r w:rsidR="004C2133">
              <w:rPr>
                <w:b/>
                <w:sz w:val="22"/>
                <w:szCs w:val="22"/>
                <w:lang w:eastAsia="en-US"/>
              </w:rPr>
              <w:t>R$20.000,00</w:t>
            </w:r>
          </w:p>
          <w:p w:rsidR="00050797" w:rsidRDefault="00050797" w:rsidP="00050797"/>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050797" w:rsidRPr="008976FE" w:rsidRDefault="00050797" w:rsidP="00050797">
            <w:pPr>
              <w:jc w:val="center"/>
              <w:rPr>
                <w:b/>
                <w:sz w:val="22"/>
                <w:szCs w:val="22"/>
                <w:lang w:eastAsia="en-US"/>
              </w:rPr>
            </w:pPr>
            <w:r>
              <w:rPr>
                <w:b/>
                <w:sz w:val="22"/>
                <w:szCs w:val="22"/>
                <w:lang w:eastAsia="en-US"/>
              </w:rPr>
              <w:t>4</w:t>
            </w:r>
            <w:r w:rsidRPr="008976FE">
              <w:rPr>
                <w:b/>
                <w:sz w:val="22"/>
                <w:szCs w:val="22"/>
                <w:lang w:eastAsia="en-US"/>
              </w:rPr>
              <w:t>. Apresentação do Projeto</w:t>
            </w:r>
            <w:r>
              <w:rPr>
                <w:b/>
                <w:sz w:val="22"/>
                <w:szCs w:val="22"/>
                <w:lang w:eastAsia="en-US"/>
              </w:rPr>
              <w:t>/Atividade</w:t>
            </w:r>
            <w:r w:rsidRPr="008976FE">
              <w:rPr>
                <w:b/>
                <w:sz w:val="22"/>
                <w:szCs w:val="22"/>
                <w:lang w:eastAsia="en-US"/>
              </w:rPr>
              <w:t>:</w:t>
            </w: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4C2133" w:rsidRPr="00235900" w:rsidRDefault="00050797" w:rsidP="004C2133">
            <w:pPr>
              <w:spacing w:line="360" w:lineRule="auto"/>
              <w:jc w:val="both"/>
              <w:rPr>
                <w:rFonts w:eastAsia="SimSun"/>
                <w:lang w:eastAsia="zh-CN"/>
              </w:rPr>
            </w:pPr>
            <w:r>
              <w:rPr>
                <w:b/>
                <w:sz w:val="22"/>
                <w:szCs w:val="22"/>
                <w:lang w:eastAsia="en-US"/>
              </w:rPr>
              <w:t>4.1.</w:t>
            </w:r>
            <w:r>
              <w:rPr>
                <w:sz w:val="22"/>
                <w:szCs w:val="22"/>
                <w:lang w:eastAsia="en-US"/>
              </w:rPr>
              <w:t xml:space="preserve"> </w:t>
            </w:r>
            <w:r w:rsidRPr="00AA466B">
              <w:rPr>
                <w:b/>
                <w:sz w:val="22"/>
                <w:szCs w:val="22"/>
                <w:lang w:eastAsia="en-US"/>
              </w:rPr>
              <w:t>Descrição da Realidade</w:t>
            </w:r>
            <w:r w:rsidR="004C2133" w:rsidRPr="00235900">
              <w:rPr>
                <w:b/>
              </w:rPr>
              <w:t>:</w:t>
            </w:r>
            <w:r w:rsidR="004C2133" w:rsidRPr="00235900">
              <w:t xml:space="preserve"> </w:t>
            </w:r>
            <w:r w:rsidR="004C2133" w:rsidRPr="00235900">
              <w:rPr>
                <w:rFonts w:eastAsia="SimSun"/>
                <w:lang w:eastAsia="zh-CN"/>
              </w:rPr>
              <w:t xml:space="preserve"> A Associação Assistencial Maria de Nazaré – Lar do Vovô Albano está localizada no município de Ribeirão Preto, Planalto Verde. O bairro possui um número de domicílios estimado em 44.516 e uma população aproximada de 154.880 pessoas, segundo dados oficiais. A OSC pertence ao CRAS 4 que abrange uma área territorial compreendida por 25 bairros. Nos últimos anos, o território vem crescendo significativamente devido o processo de reurbanização e desfavelamento ocorrido no município. Em geral, são famílias que apresentam diferentes níveis de vulnerabilidade social, exigindo maiores intervenções do poder público. Há um número considerável de famílias chefiadas por mulher, famílias que sobrevivem na pobreza absoluta com baixo nível educacional, baixa qualificação profissional, problemas relevantes de saúde, violência doméstica e uso de substâncias psicoativas. O Lar do Vovô Albano  é uma Instituição de Longa Permanência de atendimento a pessoa idosa, a partir de 60 anos, de ambos os sexos, exclusivamente para moradores do município de Ribeirão Preto, em estado de vulnerabilidade social ou exclusão social, com vínculos fragilizados e rompidos, que não dispõe de condições de permanecer em sua família ou em seu domicilio. Esperamos   proporcionar ao idoso a oportunidade para que tenha qualidade de vida, com respeito e dignidade conforme preconizado pelo Est</w:t>
            </w:r>
            <w:r w:rsidR="004C2133">
              <w:rPr>
                <w:rFonts w:eastAsia="SimSun"/>
                <w:lang w:eastAsia="zh-CN"/>
              </w:rPr>
              <w:t>at</w:t>
            </w:r>
            <w:r w:rsidR="004C2133" w:rsidRPr="00235900">
              <w:rPr>
                <w:rFonts w:eastAsia="SimSun"/>
                <w:lang w:eastAsia="zh-CN"/>
              </w:rPr>
              <w:t>uto do Idoso.</w:t>
            </w:r>
            <w:r w:rsidR="004C2133">
              <w:rPr>
                <w:rFonts w:eastAsia="SimSun"/>
                <w:lang w:eastAsia="zh-CN"/>
              </w:rPr>
              <w:t xml:space="preserve"> </w:t>
            </w:r>
            <w:r w:rsidR="004C2133" w:rsidRPr="00235900">
              <w:rPr>
                <w:rFonts w:eastAsia="SimSun"/>
                <w:lang w:eastAsia="zh-CN"/>
              </w:rPr>
              <w:t xml:space="preserve">A rede se </w:t>
            </w:r>
            <w:r w:rsidR="00442A24" w:rsidRPr="00235900">
              <w:rPr>
                <w:rFonts w:eastAsia="SimSun"/>
                <w:lang w:eastAsia="zh-CN"/>
              </w:rPr>
              <w:t>serviços utilizados</w:t>
            </w:r>
            <w:r w:rsidR="004C2133" w:rsidRPr="00235900">
              <w:rPr>
                <w:rFonts w:eastAsia="SimSun"/>
                <w:lang w:eastAsia="zh-CN"/>
              </w:rPr>
              <w:t xml:space="preserve"> pela OSC no bairro são: CRAS 4 e Unidade de Saúde D. Miele</w:t>
            </w:r>
            <w:r w:rsidR="004C2133">
              <w:rPr>
                <w:rFonts w:eastAsia="SimSun"/>
                <w:lang w:eastAsia="zh-CN"/>
              </w:rPr>
              <w:t>.</w:t>
            </w:r>
          </w:p>
          <w:p w:rsidR="00050797" w:rsidRPr="00CB365A" w:rsidRDefault="00050797" w:rsidP="00050797">
            <w:pPr>
              <w:ind w:right="57"/>
              <w:jc w:val="both"/>
              <w:rPr>
                <w:sz w:val="22"/>
                <w:szCs w:val="22"/>
                <w:lang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663DCB" w:rsidRPr="002E64B9" w:rsidRDefault="00050797" w:rsidP="009D5EF3">
            <w:pPr>
              <w:shd w:val="clear" w:color="auto" w:fill="FFFFFF"/>
              <w:spacing w:line="360" w:lineRule="auto"/>
              <w:ind w:firstLine="709"/>
              <w:jc w:val="both"/>
              <w:rPr>
                <w:color w:val="000000" w:themeColor="text1"/>
                <w:sz w:val="24"/>
                <w:szCs w:val="24"/>
              </w:rPr>
            </w:pPr>
            <w:r>
              <w:rPr>
                <w:b/>
                <w:sz w:val="22"/>
                <w:szCs w:val="22"/>
                <w:lang w:eastAsia="en-US"/>
              </w:rPr>
              <w:t>4</w:t>
            </w:r>
            <w:r w:rsidRPr="00CB365A">
              <w:rPr>
                <w:b/>
                <w:sz w:val="22"/>
                <w:szCs w:val="22"/>
                <w:lang w:eastAsia="en-US"/>
              </w:rPr>
              <w:t>.2. Justificativa</w:t>
            </w:r>
            <w:r w:rsidRPr="00CB365A">
              <w:rPr>
                <w:sz w:val="22"/>
                <w:szCs w:val="22"/>
                <w:lang w:eastAsia="en-US"/>
              </w:rPr>
              <w:t xml:space="preserve"> –</w:t>
            </w:r>
            <w:r w:rsidR="00663DCB" w:rsidRPr="002E64B9">
              <w:rPr>
                <w:color w:val="000000" w:themeColor="text1"/>
                <w:sz w:val="24"/>
                <w:szCs w:val="24"/>
              </w:rPr>
              <w:t>Em 31 de dezembro de 2019, a Organização Mundial da Saúde (OMS) foi alertada sobre vários casos de pneumonia na cidade de Wuhan, província de Hubei, na</w:t>
            </w:r>
            <w:r w:rsidR="00300078">
              <w:rPr>
                <w:color w:val="000000" w:themeColor="text1"/>
                <w:sz w:val="24"/>
                <w:szCs w:val="24"/>
              </w:rPr>
              <w:t xml:space="preserve"> </w:t>
            </w:r>
            <w:r w:rsidR="00663DCB" w:rsidRPr="002E64B9">
              <w:rPr>
                <w:color w:val="000000" w:themeColor="text1"/>
                <w:sz w:val="24"/>
                <w:szCs w:val="24"/>
              </w:rPr>
              <w:t>República Popular da China. Tratava-se de uma nova cepa (tipo) de coronavírus que não havia sido identificada antes em seres humanos.</w:t>
            </w:r>
          </w:p>
          <w:p w:rsidR="00663DCB" w:rsidRPr="002E64B9" w:rsidRDefault="00663DCB" w:rsidP="009D5EF3">
            <w:pPr>
              <w:shd w:val="clear" w:color="auto" w:fill="FFFFFF"/>
              <w:spacing w:line="360" w:lineRule="auto"/>
              <w:ind w:firstLine="709"/>
              <w:jc w:val="both"/>
              <w:rPr>
                <w:color w:val="000000" w:themeColor="text1"/>
                <w:sz w:val="24"/>
                <w:szCs w:val="24"/>
              </w:rPr>
            </w:pPr>
            <w:r w:rsidRPr="002E64B9">
              <w:rPr>
                <w:color w:val="000000" w:themeColor="text1"/>
                <w:sz w:val="24"/>
                <w:szCs w:val="24"/>
              </w:rPr>
              <w:t xml:space="preserve">Uma semana depois, em 7 de janeiro de 2020, as autoridades chinesas confirmaram que haviam identificado um novo tipo de coronavírus. Os coronavírus estão por toda parte. Eles são </w:t>
            </w:r>
            <w:r w:rsidRPr="002E64B9">
              <w:rPr>
                <w:color w:val="000000" w:themeColor="text1"/>
                <w:sz w:val="24"/>
                <w:szCs w:val="24"/>
              </w:rPr>
              <w:lastRenderedPageBreak/>
              <w:t>a segunda principal causa de resfriado comum (após rinovírus) e, até as últimas décadas, raramente causavam doenças mais graves em humanos do que o resfriado comum.</w:t>
            </w:r>
          </w:p>
          <w:p w:rsidR="00663DCB" w:rsidRPr="002E64B9" w:rsidRDefault="00663DCB" w:rsidP="009D5EF3">
            <w:pPr>
              <w:spacing w:line="360" w:lineRule="auto"/>
              <w:ind w:firstLine="709"/>
              <w:jc w:val="both"/>
              <w:rPr>
                <w:color w:val="000000" w:themeColor="text1"/>
                <w:sz w:val="24"/>
                <w:szCs w:val="24"/>
              </w:rPr>
            </w:pPr>
            <w:r w:rsidRPr="002E64B9">
              <w:rPr>
                <w:color w:val="000000" w:themeColor="text1"/>
                <w:sz w:val="24"/>
                <w:szCs w:val="24"/>
                <w:shd w:val="clear" w:color="auto" w:fill="FFFFFF"/>
              </w:rPr>
              <w:t>Em 30 de janeiro de 2020, a </w:t>
            </w:r>
            <w:hyperlink r:id="rId10" w:tgtFrame="_blank" w:history="1">
              <w:r w:rsidRPr="002E64B9">
                <w:rPr>
                  <w:rStyle w:val="Hyperlink"/>
                  <w:color w:val="000000" w:themeColor="text1"/>
                  <w:sz w:val="24"/>
                  <w:szCs w:val="24"/>
                  <w:shd w:val="clear" w:color="auto" w:fill="FFFFFF"/>
                </w:rPr>
                <w:t>OMS declarou que o surto do novo coronavírus</w:t>
              </w:r>
            </w:hyperlink>
            <w:r w:rsidRPr="002E64B9">
              <w:rPr>
                <w:color w:val="000000" w:themeColor="text1"/>
                <w:sz w:val="24"/>
                <w:szCs w:val="24"/>
                <w:shd w:val="clear" w:color="auto" w:fill="FFFFFF"/>
              </w:rPr>
              <w:t> constitui uma Emergência de Saúde Pública de Importância Internacional (ESPII) – o mais alto nível de alerta da Organização, conforme previsto no Regulamento Sanitário Internacional. </w:t>
            </w:r>
          </w:p>
          <w:p w:rsidR="00663DCB" w:rsidRPr="002E64B9" w:rsidRDefault="00663DCB" w:rsidP="009D5EF3">
            <w:pPr>
              <w:spacing w:line="360" w:lineRule="auto"/>
              <w:ind w:firstLine="709"/>
              <w:jc w:val="both"/>
              <w:rPr>
                <w:color w:val="000000" w:themeColor="text1"/>
                <w:sz w:val="24"/>
                <w:szCs w:val="24"/>
              </w:rPr>
            </w:pPr>
            <w:r w:rsidRPr="002E64B9">
              <w:rPr>
                <w:color w:val="000000" w:themeColor="text1"/>
                <w:sz w:val="24"/>
                <w:szCs w:val="24"/>
                <w:shd w:val="clear" w:color="auto" w:fill="FFFFFF"/>
              </w:rPr>
              <w:t>Em 11 de março de 2020, a COVID-19 foi </w:t>
            </w:r>
            <w:hyperlink r:id="rId11" w:tgtFrame="_blank" w:history="1">
              <w:r w:rsidRPr="002E64B9">
                <w:rPr>
                  <w:rStyle w:val="Hyperlink"/>
                  <w:color w:val="000000" w:themeColor="text1"/>
                  <w:sz w:val="24"/>
                  <w:szCs w:val="24"/>
                  <w:shd w:val="clear" w:color="auto" w:fill="FFFFFF"/>
                </w:rPr>
                <w:t>caracterizada pela OMS como uma pandemia</w:t>
              </w:r>
            </w:hyperlink>
            <w:r w:rsidRPr="002E64B9">
              <w:rPr>
                <w:color w:val="000000" w:themeColor="text1"/>
                <w:sz w:val="24"/>
                <w:szCs w:val="24"/>
                <w:shd w:val="clear" w:color="auto" w:fill="FFFFFF"/>
              </w:rPr>
              <w:t>. O termo “pandemia” se refere à distribuição geográfica de uma doença e não à sua gravidade. A designação reconhece que, no momento, existem surtos de COVID-19 em vários países e regiões do mundo.</w:t>
            </w:r>
          </w:p>
          <w:p w:rsidR="00663DCB" w:rsidRPr="002E64B9" w:rsidRDefault="00663DCB" w:rsidP="009D5EF3">
            <w:pPr>
              <w:pStyle w:val="NormalWeb"/>
              <w:shd w:val="clear" w:color="auto" w:fill="FFFFFF"/>
              <w:spacing w:before="0" w:beforeAutospacing="0" w:after="0" w:afterAutospacing="0" w:line="360" w:lineRule="auto"/>
              <w:ind w:firstLine="709"/>
              <w:jc w:val="both"/>
              <w:rPr>
                <w:color w:val="000000" w:themeColor="text1"/>
              </w:rPr>
            </w:pPr>
            <w:r w:rsidRPr="002E64B9">
              <w:rPr>
                <w:color w:val="000000" w:themeColor="text1"/>
              </w:rPr>
              <w:t>A </w:t>
            </w:r>
            <w:hyperlink r:id="rId12" w:tooltip="Pandemia de COVID-19" w:history="1">
              <w:r w:rsidRPr="002E64B9">
                <w:rPr>
                  <w:rStyle w:val="Hyperlink"/>
                  <w:color w:val="000000" w:themeColor="text1"/>
                </w:rPr>
                <w:t>pandemia de COVID-19</w:t>
              </w:r>
            </w:hyperlink>
            <w:r w:rsidRPr="002E64B9">
              <w:rPr>
                <w:color w:val="000000" w:themeColor="text1"/>
              </w:rPr>
              <w:t> no Brasil teve início em 26 de fevereiro de 2020, após a confirmação de que um homem de 61 anos de </w:t>
            </w:r>
            <w:hyperlink r:id="rId13" w:tooltip="São Paulo" w:history="1">
              <w:r w:rsidRPr="002E64B9">
                <w:rPr>
                  <w:rStyle w:val="Hyperlink"/>
                  <w:color w:val="000000" w:themeColor="text1"/>
                </w:rPr>
                <w:t>São Paulo</w:t>
              </w:r>
            </w:hyperlink>
            <w:r w:rsidRPr="002E64B9">
              <w:rPr>
                <w:color w:val="000000" w:themeColor="text1"/>
              </w:rPr>
              <w:t> que retornou da </w:t>
            </w:r>
            <w:hyperlink r:id="rId14" w:tooltip="Itália" w:history="1">
              <w:r w:rsidRPr="002E64B9">
                <w:rPr>
                  <w:rStyle w:val="Hyperlink"/>
                  <w:color w:val="000000" w:themeColor="text1"/>
                </w:rPr>
                <w:t>Itália</w:t>
              </w:r>
            </w:hyperlink>
            <w:r w:rsidRPr="002E64B9">
              <w:rPr>
                <w:color w:val="000000" w:themeColor="text1"/>
              </w:rPr>
              <w:t> testou positivo para a </w:t>
            </w:r>
            <w:hyperlink r:id="rId15" w:tooltip="SARS-CoV-2" w:history="1">
              <w:r w:rsidRPr="002E64B9">
                <w:rPr>
                  <w:rStyle w:val="Hyperlink"/>
                  <w:color w:val="000000" w:themeColor="text1"/>
                </w:rPr>
                <w:t>SARS-CoV-2</w:t>
              </w:r>
            </w:hyperlink>
            <w:r w:rsidRPr="002E64B9">
              <w:rPr>
                <w:color w:val="000000" w:themeColor="text1"/>
              </w:rPr>
              <w:t>, causador da </w:t>
            </w:r>
            <w:hyperlink r:id="rId16" w:tooltip="COVID-19" w:history="1">
              <w:r w:rsidRPr="002E64B9">
                <w:rPr>
                  <w:rStyle w:val="Hyperlink"/>
                  <w:color w:val="000000" w:themeColor="text1"/>
                </w:rPr>
                <w:t>COVID-19</w:t>
              </w:r>
            </w:hyperlink>
            <w:r w:rsidRPr="002E64B9">
              <w:rPr>
                <w:color w:val="000000" w:themeColor="text1"/>
              </w:rPr>
              <w:t>. Desde então, em 17 de maio de 2020, confirmaram-se 233 142 casos, a maior parte deles no </w:t>
            </w:r>
            <w:hyperlink r:id="rId17" w:tooltip="São Paulo (estado)" w:history="1">
              <w:r w:rsidRPr="002E64B9">
                <w:rPr>
                  <w:rStyle w:val="Hyperlink"/>
                  <w:color w:val="000000" w:themeColor="text1"/>
                </w:rPr>
                <w:t>estado de São Paulo</w:t>
              </w:r>
            </w:hyperlink>
            <w:r w:rsidRPr="002E64B9">
              <w:rPr>
                <w:color w:val="000000" w:themeColor="text1"/>
              </w:rPr>
              <w:t xml:space="preserve">, causando 15 633 mortes. A transmissão comunitária foi confirmada para todo o território nacional. </w:t>
            </w:r>
          </w:p>
          <w:p w:rsidR="00663DCB" w:rsidRPr="002E64B9" w:rsidRDefault="00663DCB" w:rsidP="009D5EF3">
            <w:pPr>
              <w:shd w:val="clear" w:color="auto" w:fill="FFFFFF"/>
              <w:spacing w:line="360" w:lineRule="auto"/>
              <w:ind w:firstLine="709"/>
              <w:jc w:val="both"/>
              <w:textAlignment w:val="baseline"/>
              <w:rPr>
                <w:color w:val="000000" w:themeColor="text1"/>
                <w:sz w:val="24"/>
                <w:szCs w:val="24"/>
              </w:rPr>
            </w:pPr>
            <w:r w:rsidRPr="002E64B9">
              <w:rPr>
                <w:color w:val="000000" w:themeColor="text1"/>
                <w:sz w:val="24"/>
                <w:szCs w:val="24"/>
              </w:rPr>
              <w:t xml:space="preserve">Em razão do momento crítico da pandemia, as ILPIs devem seguir rigorosamente as recomendações da OMS e das autoridades sanitárias, especialmente a continuidade da suspensão das visitas e das atividades externas. Dessa forma as pessoas idosas acolhidas e os funcionários terão menos riscos de contaminação pelo coronavírus. </w:t>
            </w:r>
          </w:p>
          <w:p w:rsidR="00663DCB" w:rsidRPr="002E64B9" w:rsidRDefault="00663DCB" w:rsidP="009D5EF3">
            <w:pPr>
              <w:shd w:val="clear" w:color="auto" w:fill="FFFFFF"/>
              <w:spacing w:line="360" w:lineRule="auto"/>
              <w:ind w:firstLine="709"/>
              <w:jc w:val="both"/>
              <w:textAlignment w:val="baseline"/>
              <w:rPr>
                <w:color w:val="000000" w:themeColor="text1"/>
                <w:sz w:val="24"/>
                <w:szCs w:val="24"/>
              </w:rPr>
            </w:pPr>
            <w:r w:rsidRPr="002E64B9">
              <w:rPr>
                <w:color w:val="000000" w:themeColor="text1"/>
                <w:sz w:val="24"/>
                <w:szCs w:val="24"/>
              </w:rPr>
              <w:t>É necessário sempre focar na proteção integral da pessoa idosa! Mais ainda com essa situação extraordinária e desconfortável em que o mundo vive.</w:t>
            </w:r>
          </w:p>
          <w:p w:rsidR="00663DCB" w:rsidRPr="00F044F7" w:rsidRDefault="00663DCB" w:rsidP="009D5EF3">
            <w:pPr>
              <w:spacing w:line="360" w:lineRule="auto"/>
              <w:ind w:firstLine="709"/>
              <w:jc w:val="both"/>
              <w:rPr>
                <w:color w:val="2D3033"/>
                <w:sz w:val="24"/>
                <w:szCs w:val="24"/>
                <w:shd w:val="clear" w:color="auto" w:fill="FFFFFF"/>
              </w:rPr>
            </w:pPr>
            <w:r w:rsidRPr="002E64B9">
              <w:rPr>
                <w:color w:val="2D3033"/>
                <w:sz w:val="24"/>
                <w:szCs w:val="24"/>
                <w:shd w:val="clear" w:color="auto" w:fill="FFFFFF"/>
              </w:rPr>
              <w:t>O isolamento social, fortemente aconselhado pelas autoridades de Saúde e necessário para diminuir a rápida propagação do Coronavírus, não deve ser motivo para a inatividade física. Seja para quem praticava modalidades esportivas como ginástica, musculação, Jogos esportivos etc., seja para quem realizava exercícios mais leves como a caminhada em parques, na rua e para aqueles que realizavam sessões de Fisioterapia. Cada um deve se adaptar à realidade atual de acordo com o que já praticava e com as possibilidades que possui neste novo cenário, respeitando a orientação do isolamento e prevenindo o número de quedas nos idosos institucionalizados.</w:t>
            </w:r>
          </w:p>
          <w:p w:rsidR="00663DCB" w:rsidRPr="00874577" w:rsidRDefault="00663DCB" w:rsidP="009D5EF3">
            <w:pPr>
              <w:spacing w:line="360" w:lineRule="auto"/>
              <w:ind w:firstLine="708"/>
              <w:jc w:val="both"/>
              <w:rPr>
                <w:sz w:val="24"/>
                <w:szCs w:val="24"/>
              </w:rPr>
            </w:pPr>
            <w:r w:rsidRPr="00874577">
              <w:rPr>
                <w:sz w:val="24"/>
                <w:szCs w:val="24"/>
              </w:rPr>
              <w:t>As quedas acidentais estão entre os principais problemas de saúde que afetam as pessoas a partir dos sessenta anos de idade e estão associadas à morbidade, redução da funcionalidade perda da independência e, em alguns casos, em morte. Além desses problemas, existe ainda</w:t>
            </w:r>
            <w:r>
              <w:rPr>
                <w:sz w:val="24"/>
                <w:szCs w:val="24"/>
              </w:rPr>
              <w:t xml:space="preserve"> </w:t>
            </w:r>
            <w:r w:rsidR="009D5EF3">
              <w:rPr>
                <w:sz w:val="24"/>
                <w:szCs w:val="24"/>
              </w:rPr>
              <w:t>um elevado</w:t>
            </w:r>
            <w:r w:rsidRPr="00874577">
              <w:rPr>
                <w:sz w:val="24"/>
                <w:szCs w:val="24"/>
              </w:rPr>
              <w:t xml:space="preserve"> custo financeiro e social. O risco aumenta a partir dos sessenta anos, sendo que aos </w:t>
            </w:r>
            <w:r w:rsidRPr="00874577">
              <w:rPr>
                <w:sz w:val="24"/>
                <w:szCs w:val="24"/>
              </w:rPr>
              <w:lastRenderedPageBreak/>
              <w:t xml:space="preserve">sessenta e cinco anos ou mais pode atingir entre 35% a 40% das pessoas nos Estados Unidos. Os fatores de risco associados às quedas podem ser classificados em extrínsecos e intrínsecos. Dentre os fatores extrínsecos pode-se destacar a qualidade e intensidade da iluminação, superfícies irregulares, tapetes soltos, condições do piso, uso combinado de medicações e os riscos associados às próprias atividades que o idoso está realizando. Dentre os fatores intrínsecos, destacam-se a redução da força muscular, alterações de equilíbrio, modificações no padrão da marcha, déficit visual, perdas funcionais e cognitivas. A possibilidade de ocorrência de quedas pode aumentar significativamente e varia entre 27% quando em presença de um fator de risco e 78% para quatro ou mais fatores associados. Como consequência, as quedas podem ocasionar sérias lesões, dentre as quais a mais frequente é a fratura. As fraturas afetam de 10% a 15% dos idosos que caem. Dentre os idosos que experimentam quedas, 75% não se recuperam totalmente e têm redução em sua capacidade funcional. </w:t>
            </w:r>
          </w:p>
          <w:p w:rsidR="00663DCB" w:rsidRPr="001776E9" w:rsidRDefault="00663DCB" w:rsidP="009D5EF3">
            <w:pPr>
              <w:pStyle w:val="TableParagraph"/>
              <w:spacing w:line="360" w:lineRule="auto"/>
              <w:ind w:firstLine="709"/>
              <w:jc w:val="both"/>
              <w:rPr>
                <w:color w:val="000000" w:themeColor="text1"/>
                <w:sz w:val="24"/>
                <w:szCs w:val="24"/>
              </w:rPr>
            </w:pPr>
            <w:r w:rsidRPr="001776E9">
              <w:rPr>
                <w:color w:val="000000" w:themeColor="text1"/>
                <w:sz w:val="24"/>
                <w:szCs w:val="24"/>
              </w:rPr>
              <w:t>A prevenção de quedas é tarefa difícil devido a variedade de fatores que as predispõem. A distribuição das causas difere entre idosos institucionalizados e os não-institucionalizados. As quedas entre os moradores de ILPI são em decorrência de distúrbios de marcha, equilíbrio, vertigem e confusão mental, enquanto que pessoas não institucionalizadas tendem a cair por problemas ambientais, seguidos de fraqueza/distúrbios do equilíbrio e marcha, tontura/vertigem, alteração postural/hipotensão ortostática, entre outros.</w:t>
            </w:r>
          </w:p>
          <w:p w:rsidR="00663DCB" w:rsidRPr="001776E9" w:rsidRDefault="00663DCB" w:rsidP="009D5EF3">
            <w:pPr>
              <w:pStyle w:val="TableParagraph"/>
              <w:spacing w:line="360" w:lineRule="auto"/>
              <w:ind w:firstLine="709"/>
              <w:jc w:val="both"/>
              <w:rPr>
                <w:color w:val="000000" w:themeColor="text1"/>
                <w:sz w:val="24"/>
                <w:szCs w:val="24"/>
              </w:rPr>
            </w:pPr>
            <w:r w:rsidRPr="001776E9">
              <w:rPr>
                <w:color w:val="000000" w:themeColor="text1"/>
                <w:sz w:val="24"/>
                <w:szCs w:val="24"/>
              </w:rPr>
              <w:t>Os fatores de risco que mais se associam às quedas são: idade avançada (</w:t>
            </w:r>
            <w:r>
              <w:rPr>
                <w:color w:val="000000" w:themeColor="text1"/>
                <w:sz w:val="24"/>
                <w:szCs w:val="24"/>
              </w:rPr>
              <w:t>6</w:t>
            </w:r>
            <w:r w:rsidRPr="001776E9">
              <w:rPr>
                <w:color w:val="000000" w:themeColor="text1"/>
                <w:sz w:val="24"/>
                <w:szCs w:val="24"/>
              </w:rPr>
              <w:t>0 anos e mais); sexo feminino; história prévia de quedas; imobilidade; baixa aptidão física; fraqueza muscular de membros inferiores; equilíbrio diminuído; marcha lentificada com passos curtos; alteração cognitiva; doença de Parkinson; uso de sedativos, hipnóticos, ansiolíticos e polifarmácia.</w:t>
            </w:r>
          </w:p>
          <w:p w:rsidR="00663DCB" w:rsidRDefault="00663DCB" w:rsidP="009D5EF3">
            <w:pPr>
              <w:pStyle w:val="TableParagraph"/>
              <w:spacing w:line="360" w:lineRule="auto"/>
              <w:ind w:firstLine="709"/>
              <w:jc w:val="both"/>
              <w:rPr>
                <w:color w:val="000000" w:themeColor="text1"/>
                <w:sz w:val="24"/>
                <w:szCs w:val="24"/>
              </w:rPr>
            </w:pPr>
            <w:r w:rsidRPr="001776E9">
              <w:rPr>
                <w:color w:val="000000" w:themeColor="text1"/>
                <w:sz w:val="24"/>
                <w:szCs w:val="24"/>
              </w:rPr>
              <w:t>É sabido que projetos de exercícios com duração de 10 semanas a 9 meses mostraram que</w:t>
            </w:r>
            <w:r>
              <w:rPr>
                <w:color w:val="000000" w:themeColor="text1"/>
                <w:sz w:val="24"/>
                <w:szCs w:val="24"/>
              </w:rPr>
              <w:t>:</w:t>
            </w:r>
          </w:p>
          <w:p w:rsidR="00663DCB" w:rsidRDefault="00663DCB" w:rsidP="009D5EF3">
            <w:pPr>
              <w:pStyle w:val="TableParagraph"/>
              <w:spacing w:line="360" w:lineRule="auto"/>
              <w:ind w:firstLine="709"/>
              <w:jc w:val="both"/>
              <w:rPr>
                <w:color w:val="000000" w:themeColor="text1"/>
                <w:sz w:val="24"/>
                <w:szCs w:val="24"/>
              </w:rPr>
            </w:pPr>
            <w:r w:rsidRPr="001776E9">
              <w:rPr>
                <w:color w:val="000000" w:themeColor="text1"/>
                <w:sz w:val="24"/>
                <w:szCs w:val="24"/>
              </w:rPr>
              <w:t xml:space="preserve"> (1) há uma redução em 10% da probabilidade de queda entres os que se exercitam em comparação aos idosos sedentários; </w:t>
            </w:r>
          </w:p>
          <w:p w:rsidR="00663DCB" w:rsidRDefault="00663DCB" w:rsidP="009D5EF3">
            <w:pPr>
              <w:pStyle w:val="TableParagraph"/>
              <w:spacing w:line="360" w:lineRule="auto"/>
              <w:ind w:firstLine="709"/>
              <w:jc w:val="both"/>
              <w:rPr>
                <w:color w:val="000000" w:themeColor="text1"/>
                <w:sz w:val="24"/>
                <w:szCs w:val="24"/>
              </w:rPr>
            </w:pPr>
            <w:r w:rsidRPr="001776E9">
              <w:rPr>
                <w:color w:val="000000" w:themeColor="text1"/>
                <w:sz w:val="24"/>
                <w:szCs w:val="24"/>
              </w:rPr>
              <w:t xml:space="preserve">(2) o treinamento específico para equilíbrio motiva uma redução de 25% de quedas; </w:t>
            </w:r>
          </w:p>
          <w:p w:rsidR="00663DCB" w:rsidRDefault="00663DCB" w:rsidP="009D5EF3">
            <w:pPr>
              <w:pStyle w:val="TableParagraph"/>
              <w:spacing w:line="360" w:lineRule="auto"/>
              <w:ind w:firstLine="709"/>
              <w:jc w:val="both"/>
              <w:rPr>
                <w:color w:val="000000" w:themeColor="text1"/>
                <w:sz w:val="24"/>
                <w:szCs w:val="24"/>
              </w:rPr>
            </w:pPr>
            <w:r w:rsidRPr="001776E9">
              <w:rPr>
                <w:color w:val="000000" w:themeColor="text1"/>
                <w:sz w:val="24"/>
                <w:szCs w:val="24"/>
              </w:rPr>
              <w:t xml:space="preserve">(3) melhoram o tipo de fibra muscular no idoso; </w:t>
            </w:r>
          </w:p>
          <w:p w:rsidR="00663DCB" w:rsidRPr="001776E9" w:rsidRDefault="00663DCB" w:rsidP="009D5EF3">
            <w:pPr>
              <w:pStyle w:val="TableParagraph"/>
              <w:spacing w:line="360" w:lineRule="auto"/>
              <w:ind w:firstLine="709"/>
              <w:jc w:val="both"/>
              <w:rPr>
                <w:color w:val="000000" w:themeColor="text1"/>
                <w:sz w:val="24"/>
                <w:szCs w:val="24"/>
              </w:rPr>
            </w:pPr>
            <w:r w:rsidRPr="001776E9">
              <w:rPr>
                <w:color w:val="000000" w:themeColor="text1"/>
                <w:sz w:val="24"/>
                <w:szCs w:val="24"/>
              </w:rPr>
              <w:t>(4) melhora a capacidade funcional.</w:t>
            </w:r>
          </w:p>
          <w:p w:rsidR="00663DCB" w:rsidRDefault="00663DCB" w:rsidP="009D5EF3">
            <w:pPr>
              <w:pStyle w:val="TableParagraph"/>
              <w:spacing w:line="360" w:lineRule="auto"/>
              <w:ind w:firstLine="709"/>
              <w:jc w:val="both"/>
              <w:rPr>
                <w:color w:val="000000" w:themeColor="text1"/>
                <w:sz w:val="24"/>
                <w:szCs w:val="24"/>
              </w:rPr>
            </w:pPr>
            <w:r w:rsidRPr="001776E9">
              <w:rPr>
                <w:color w:val="000000" w:themeColor="text1"/>
                <w:sz w:val="24"/>
                <w:szCs w:val="24"/>
              </w:rPr>
              <w:t xml:space="preserve">Cair tem de ser reconhecido como um problema extremamente sério para os serviços de saúde, para a sociedade e, principalmente, para o bem-estar das pessoas que caem. Para que as estratégias preventivas de quedas em idosos tenham sucesso, é necessário identificar populações </w:t>
            </w:r>
            <w:r w:rsidRPr="001776E9">
              <w:rPr>
                <w:color w:val="000000" w:themeColor="text1"/>
                <w:sz w:val="24"/>
                <w:szCs w:val="24"/>
              </w:rPr>
              <w:lastRenderedPageBreak/>
              <w:t xml:space="preserve">com risco aumentado, instituir intervenções padronizadas e moldar tais intervenções a cada </w:t>
            </w:r>
          </w:p>
          <w:p w:rsidR="00663DCB" w:rsidRDefault="00663DCB" w:rsidP="009D5EF3">
            <w:pPr>
              <w:pStyle w:val="TableParagraph"/>
              <w:spacing w:line="360" w:lineRule="auto"/>
              <w:jc w:val="both"/>
              <w:rPr>
                <w:color w:val="000000" w:themeColor="text1"/>
                <w:sz w:val="24"/>
                <w:szCs w:val="24"/>
              </w:rPr>
            </w:pPr>
          </w:p>
          <w:p w:rsidR="00663DCB" w:rsidRDefault="00663DCB" w:rsidP="009D5EF3">
            <w:pPr>
              <w:pStyle w:val="TableParagraph"/>
              <w:spacing w:line="360" w:lineRule="auto"/>
              <w:jc w:val="both"/>
              <w:rPr>
                <w:color w:val="000000" w:themeColor="text1"/>
                <w:sz w:val="24"/>
                <w:szCs w:val="24"/>
              </w:rPr>
            </w:pPr>
            <w:r w:rsidRPr="001776E9">
              <w:rPr>
                <w:color w:val="000000" w:themeColor="text1"/>
                <w:sz w:val="24"/>
                <w:szCs w:val="24"/>
              </w:rPr>
              <w:t xml:space="preserve">indivíduo ou situação particular. As intervenções deverão ajudar os idosos a compreender a forma de reduzir a probabilidade de queda, como por exemplo: </w:t>
            </w:r>
          </w:p>
          <w:p w:rsidR="00663DCB" w:rsidRDefault="00663DCB" w:rsidP="009D5EF3">
            <w:pPr>
              <w:pStyle w:val="TableParagraph"/>
              <w:spacing w:line="360" w:lineRule="auto"/>
              <w:ind w:firstLine="708"/>
              <w:jc w:val="both"/>
              <w:rPr>
                <w:color w:val="000000" w:themeColor="text1"/>
                <w:sz w:val="24"/>
                <w:szCs w:val="24"/>
              </w:rPr>
            </w:pPr>
            <w:r w:rsidRPr="001776E9">
              <w:rPr>
                <w:color w:val="000000" w:themeColor="text1"/>
                <w:sz w:val="24"/>
                <w:szCs w:val="24"/>
              </w:rPr>
              <w:t xml:space="preserve">(1) melhorando sua habilidade de enfrentar desafios ao equilíbrio; </w:t>
            </w:r>
          </w:p>
          <w:p w:rsidR="00663DCB" w:rsidRDefault="00663DCB" w:rsidP="009D5EF3">
            <w:pPr>
              <w:pStyle w:val="TableParagraph"/>
              <w:spacing w:line="360" w:lineRule="auto"/>
              <w:ind w:firstLine="708"/>
              <w:jc w:val="both"/>
              <w:rPr>
                <w:color w:val="000000" w:themeColor="text1"/>
                <w:sz w:val="24"/>
                <w:szCs w:val="24"/>
              </w:rPr>
            </w:pPr>
            <w:r w:rsidRPr="001776E9">
              <w:rPr>
                <w:color w:val="000000" w:themeColor="text1"/>
                <w:sz w:val="24"/>
                <w:szCs w:val="24"/>
              </w:rPr>
              <w:t>(2) melhorando a segurança de seu meio ambiente</w:t>
            </w:r>
            <w:r>
              <w:rPr>
                <w:color w:val="000000" w:themeColor="text1"/>
                <w:sz w:val="24"/>
                <w:szCs w:val="24"/>
              </w:rPr>
              <w:t>;</w:t>
            </w:r>
            <w:r w:rsidRPr="001776E9">
              <w:rPr>
                <w:color w:val="000000" w:themeColor="text1"/>
                <w:sz w:val="24"/>
                <w:szCs w:val="24"/>
              </w:rPr>
              <w:t xml:space="preserve"> </w:t>
            </w:r>
          </w:p>
          <w:p w:rsidR="00663DCB" w:rsidRDefault="00663DCB" w:rsidP="009D5EF3">
            <w:pPr>
              <w:pStyle w:val="PargrafodaLista"/>
              <w:shd w:val="clear" w:color="auto" w:fill="FFFFFF"/>
              <w:spacing w:line="360" w:lineRule="auto"/>
              <w:ind w:left="0" w:firstLine="709"/>
              <w:jc w:val="both"/>
              <w:rPr>
                <w:color w:val="000000" w:themeColor="text1"/>
                <w:sz w:val="24"/>
                <w:szCs w:val="24"/>
              </w:rPr>
            </w:pPr>
            <w:r w:rsidRPr="001776E9">
              <w:rPr>
                <w:color w:val="000000" w:themeColor="text1"/>
                <w:sz w:val="24"/>
                <w:szCs w:val="24"/>
              </w:rPr>
              <w:t>(3) melhorando a autoconfiança e a confiança de seus familiares, para que ele possa continuar ativo e independente em seu próprio meio, para realizar o que desej</w:t>
            </w:r>
            <w:r>
              <w:rPr>
                <w:color w:val="000000" w:themeColor="text1"/>
                <w:sz w:val="24"/>
                <w:szCs w:val="24"/>
              </w:rPr>
              <w:t>a.</w:t>
            </w:r>
          </w:p>
          <w:p w:rsidR="001241D3" w:rsidRPr="009D5EF3" w:rsidRDefault="001241D3" w:rsidP="009D5EF3">
            <w:pPr>
              <w:pStyle w:val="TableParagraph"/>
              <w:spacing w:line="360" w:lineRule="auto"/>
              <w:ind w:firstLine="709"/>
              <w:jc w:val="both"/>
              <w:rPr>
                <w:color w:val="000000" w:themeColor="text1"/>
                <w:sz w:val="24"/>
                <w:szCs w:val="24"/>
                <w:lang w:val="pt-BR" w:eastAsia="pt-BR" w:bidi="ar-SA"/>
              </w:rPr>
            </w:pPr>
            <w:r w:rsidRPr="009D5EF3">
              <w:rPr>
                <w:color w:val="000000" w:themeColor="text1"/>
                <w:sz w:val="24"/>
                <w:szCs w:val="24"/>
                <w:lang w:val="pt-BR" w:eastAsia="pt-BR" w:bidi="ar-SA"/>
              </w:rPr>
              <w:t>Atualmente, a instituição conta com 18 moradoras, sendo mulheres grau 1 (4), grau 2 (3) e grau 3 (1), e homens grau 1 (4), grau 2 (6) e grau 3 (0) até o presente momento. Os idosos que participarão do presente são apenas idosos com dependência do grau 1.</w:t>
            </w:r>
          </w:p>
          <w:p w:rsidR="001241D3" w:rsidRPr="00E11E3A" w:rsidRDefault="001241D3" w:rsidP="009D5EF3">
            <w:pPr>
              <w:pStyle w:val="NormalWeb"/>
              <w:shd w:val="clear" w:color="auto" w:fill="FFFFFF"/>
              <w:spacing w:before="0" w:beforeAutospacing="0" w:after="300" w:afterAutospacing="0" w:line="384" w:lineRule="atLeast"/>
              <w:jc w:val="both"/>
              <w:rPr>
                <w:rFonts w:ascii="Times" w:hAnsi="Times" w:cs="Arial"/>
                <w:color w:val="000000" w:themeColor="text1"/>
              </w:rPr>
            </w:pPr>
            <w:r>
              <w:rPr>
                <w:rFonts w:ascii="Times" w:hAnsi="Times" w:cs="Arial"/>
                <w:color w:val="000000" w:themeColor="text1"/>
              </w:rPr>
              <w:t xml:space="preserve">          </w:t>
            </w:r>
            <w:r w:rsidRPr="00E11E3A">
              <w:rPr>
                <w:rFonts w:ascii="Times" w:hAnsi="Times" w:cs="Arial"/>
                <w:color w:val="000000" w:themeColor="text1"/>
              </w:rPr>
              <w:t>Durante o confinamento por conta do novo Coronavírus, a prática de atividades físicas é justamente uma das mais recomendadas por especialistas por seus benefícios para o sistema imunológico. Atualmente, o exercício físico é mundialmente reconhecido como meio de promoção da saúde e qualidade de vida, sendo celebrado como uma das principais estratégias de intervenção não farmacológica e de baixo custo, para a prevenção de doenças e enfermidades nesta faixa etária</w:t>
            </w:r>
            <w:r>
              <w:rPr>
                <w:rFonts w:ascii="Times" w:hAnsi="Times" w:cs="Arial"/>
                <w:color w:val="000000" w:themeColor="text1"/>
              </w:rPr>
              <w:t>:</w:t>
            </w:r>
          </w:p>
          <w:p w:rsidR="001241D3" w:rsidRPr="00E11E3A" w:rsidRDefault="00EF6017" w:rsidP="009D5EF3">
            <w:pPr>
              <w:pStyle w:val="NormalWeb"/>
              <w:shd w:val="clear" w:color="auto" w:fill="FFFFFF"/>
              <w:spacing w:before="0" w:beforeAutospacing="0" w:after="300" w:afterAutospacing="0" w:line="384" w:lineRule="atLeast"/>
              <w:jc w:val="both"/>
              <w:rPr>
                <w:rFonts w:ascii="Times" w:hAnsi="Times" w:cs="Arial"/>
                <w:color w:val="000000" w:themeColor="text1"/>
              </w:rPr>
            </w:pPr>
            <w:hyperlink r:id="rId18" w:history="1">
              <w:r w:rsidR="001241D3" w:rsidRPr="00E11E3A">
                <w:rPr>
                  <w:rStyle w:val="Hyperlink"/>
                  <w:rFonts w:ascii="Times" w:hAnsi="Times" w:cs="Arial"/>
                  <w:color w:val="000000" w:themeColor="text1"/>
                </w:rPr>
                <w:t>Perda muscular causa doença do sono que pode levar à morte</w:t>
              </w:r>
            </w:hyperlink>
            <w:r w:rsidR="001241D3">
              <w:rPr>
                <w:rFonts w:ascii="Times" w:hAnsi="Times" w:cs="Arial"/>
                <w:color w:val="000000" w:themeColor="text1"/>
              </w:rPr>
              <w:t>;</w:t>
            </w:r>
            <w:r w:rsidR="001241D3" w:rsidRPr="00E11E3A">
              <w:rPr>
                <w:rFonts w:ascii="Times" w:hAnsi="Times" w:cs="Arial"/>
                <w:color w:val="000000" w:themeColor="text1"/>
              </w:rPr>
              <w:br/>
            </w:r>
            <w:hyperlink r:id="rId19" w:history="1">
              <w:r w:rsidR="001241D3" w:rsidRPr="00E11E3A">
                <w:rPr>
                  <w:rStyle w:val="Hyperlink"/>
                  <w:rFonts w:ascii="Times" w:hAnsi="Times" w:cs="Arial"/>
                  <w:color w:val="000000" w:themeColor="text1"/>
                </w:rPr>
                <w:t>Pouco músculo em braços e pernas de idoso pode indicar risco de morte</w:t>
              </w:r>
            </w:hyperlink>
            <w:r w:rsidR="001241D3">
              <w:rPr>
                <w:rFonts w:ascii="Times" w:hAnsi="Times" w:cs="Arial"/>
                <w:color w:val="000000" w:themeColor="text1"/>
              </w:rPr>
              <w:t>.</w:t>
            </w:r>
          </w:p>
          <w:p w:rsidR="001241D3" w:rsidRDefault="001241D3" w:rsidP="009D5EF3">
            <w:pPr>
              <w:pStyle w:val="TableParagraph"/>
              <w:spacing w:line="360" w:lineRule="auto"/>
              <w:ind w:firstLine="709"/>
              <w:jc w:val="both"/>
              <w:rPr>
                <w:color w:val="000000" w:themeColor="text1"/>
                <w:sz w:val="24"/>
                <w:szCs w:val="24"/>
              </w:rPr>
            </w:pPr>
            <w:r>
              <w:rPr>
                <w:color w:val="000000" w:themeColor="text1"/>
                <w:sz w:val="24"/>
                <w:szCs w:val="24"/>
              </w:rPr>
              <w:t>Ainda assim, devido ao momento vivido, o projeto traz como alternativa implantar um programa de atividade laboral para os funcionários da instituição.</w:t>
            </w:r>
          </w:p>
          <w:p w:rsidR="001241D3" w:rsidRPr="009D5EF3" w:rsidRDefault="001241D3" w:rsidP="009D5EF3">
            <w:pPr>
              <w:pStyle w:val="TableParagraph"/>
              <w:spacing w:line="360" w:lineRule="auto"/>
              <w:ind w:firstLine="709"/>
              <w:jc w:val="both"/>
              <w:rPr>
                <w:color w:val="000000" w:themeColor="text1"/>
                <w:sz w:val="24"/>
                <w:szCs w:val="24"/>
                <w:lang w:val="pt-BR" w:eastAsia="pt-BR" w:bidi="ar-SA"/>
              </w:rPr>
            </w:pPr>
            <w:r w:rsidRPr="009D5EF3">
              <w:rPr>
                <w:color w:val="000000" w:themeColor="text1"/>
                <w:sz w:val="24"/>
                <w:szCs w:val="24"/>
                <w:lang w:val="pt-BR" w:eastAsia="pt-BR" w:bidi="ar-SA"/>
              </w:rPr>
              <w:t>A ginástica laboral é de grandíssima importância na vida de funcionários sejam de instituições de cunho privado ou público, pois com todas as cargas de trabalho quem sofre as consequências são os colaboradores que passam a ser reféns de remédios, leitos de emergências e inclusive aposentadorias precoces por danos a sua saúde. Com isso propiciamos uma nova visão para funcionários e principalmente as instituições, tornando-as ferramentas principais de prevenção de acidentes oriundos de trabalhos e com isso oferecerem melhor condições de emprego aos seus colaboradores.</w:t>
            </w:r>
          </w:p>
          <w:p w:rsidR="001241D3" w:rsidRPr="00C83772" w:rsidRDefault="001241D3" w:rsidP="009D5EF3">
            <w:pPr>
              <w:pStyle w:val="TableParagraph"/>
              <w:spacing w:line="360" w:lineRule="auto"/>
              <w:ind w:firstLine="709"/>
              <w:jc w:val="both"/>
              <w:rPr>
                <w:color w:val="000000" w:themeColor="text1"/>
                <w:sz w:val="24"/>
                <w:szCs w:val="24"/>
              </w:rPr>
            </w:pPr>
            <w:r w:rsidRPr="008372BF">
              <w:rPr>
                <w:sz w:val="24"/>
                <w:szCs w:val="24"/>
              </w:rPr>
              <w:t xml:space="preserve">A sobrecarga de atividades gerada sobre os cuidadores pode acarretar no desenvolvimento de sintomas psiquiátricos, cansaço, má qualidade de sono, além de ter sua própria saúde </w:t>
            </w:r>
            <w:r w:rsidRPr="008372BF">
              <w:rPr>
                <w:sz w:val="24"/>
                <w:szCs w:val="24"/>
              </w:rPr>
              <w:lastRenderedPageBreak/>
              <w:t>prejudicada o que leva à falta de condições para cuidar do idoso. Em alguns casos, a sobrecarga se dá pelo fato do cuidador se sentir responsável e assumir todas as tarefas, mesmo que não lhe caiba fazê-las</w:t>
            </w:r>
            <w:r>
              <w:rPr>
                <w:sz w:val="24"/>
                <w:szCs w:val="24"/>
              </w:rPr>
              <w:t>, causando-lhes problemas inflamatórios nos músculos e tendões, dores articulares e miofasciais.</w:t>
            </w:r>
          </w:p>
          <w:p w:rsidR="00050797" w:rsidRPr="00CB365A" w:rsidRDefault="00050797" w:rsidP="009D5EF3">
            <w:pPr>
              <w:pStyle w:val="TableParagraph"/>
              <w:spacing w:line="360" w:lineRule="auto"/>
              <w:ind w:firstLine="709"/>
              <w:jc w:val="both"/>
              <w:rPr>
                <w:b/>
                <w:lang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663DCB" w:rsidRDefault="00050797" w:rsidP="009D5EF3">
            <w:pPr>
              <w:pStyle w:val="TableParagraph"/>
              <w:spacing w:line="360" w:lineRule="auto"/>
              <w:ind w:left="107"/>
              <w:jc w:val="both"/>
              <w:rPr>
                <w:color w:val="000000" w:themeColor="text1"/>
              </w:rPr>
            </w:pPr>
            <w:r>
              <w:rPr>
                <w:b/>
                <w:lang w:eastAsia="en-US"/>
              </w:rPr>
              <w:lastRenderedPageBreak/>
              <w:t>4</w:t>
            </w:r>
            <w:r w:rsidRPr="00CB365A">
              <w:rPr>
                <w:b/>
                <w:lang w:eastAsia="en-US"/>
              </w:rPr>
              <w:t>.3. Objeto</w:t>
            </w:r>
            <w:r w:rsidRPr="00CB365A">
              <w:rPr>
                <w:lang w:eastAsia="en-US"/>
              </w:rPr>
              <w:t>:</w:t>
            </w:r>
            <w:r>
              <w:rPr>
                <w:lang w:eastAsia="en-US"/>
              </w:rPr>
              <w:t xml:space="preserve"> - </w:t>
            </w:r>
            <w:r w:rsidR="00663DCB" w:rsidRPr="009C2CFB">
              <w:rPr>
                <w:color w:val="000000" w:themeColor="text1"/>
              </w:rPr>
              <w:t>O recurso solicitado será utilizado para o co-financiamento do serviço institucional contemplando 10 idos</w:t>
            </w:r>
            <w:r w:rsidR="00663DCB">
              <w:rPr>
                <w:color w:val="000000" w:themeColor="text1"/>
              </w:rPr>
              <w:t>o</w:t>
            </w:r>
            <w:r w:rsidR="00663DCB" w:rsidRPr="009C2CFB">
              <w:rPr>
                <w:color w:val="000000" w:themeColor="text1"/>
              </w:rPr>
              <w:t>s da instituição proponente e 10 idos</w:t>
            </w:r>
            <w:r w:rsidR="00663DCB">
              <w:rPr>
                <w:color w:val="000000" w:themeColor="text1"/>
              </w:rPr>
              <w:t>o</w:t>
            </w:r>
            <w:r w:rsidR="00663DCB" w:rsidRPr="009C2CFB">
              <w:rPr>
                <w:color w:val="000000" w:themeColor="text1"/>
              </w:rPr>
              <w:t>s da comunidade pertencente ao CRAS-</w:t>
            </w:r>
            <w:r w:rsidR="00663DCB">
              <w:rPr>
                <w:color w:val="000000" w:themeColor="text1"/>
              </w:rPr>
              <w:t>4</w:t>
            </w:r>
            <w:r w:rsidR="00663DCB" w:rsidRPr="009C2CFB">
              <w:rPr>
                <w:color w:val="000000" w:themeColor="text1"/>
              </w:rPr>
              <w:t>. Participarão pessoas a partir de 60 anos</w:t>
            </w:r>
            <w:r w:rsidR="00663DCB">
              <w:rPr>
                <w:color w:val="000000" w:themeColor="text1"/>
              </w:rPr>
              <w:t xml:space="preserve"> de iambos os sexos</w:t>
            </w:r>
            <w:r w:rsidR="00663DCB" w:rsidRPr="009C2CFB">
              <w:rPr>
                <w:color w:val="000000" w:themeColor="text1"/>
              </w:rPr>
              <w:t xml:space="preserve">. Será implantado um programa de exercícios com a finalidade de prevenir quedas em idosos através da aplicação do Protocolo de Exercícios de Otago. </w:t>
            </w:r>
          </w:p>
          <w:p w:rsidR="004C2133" w:rsidRPr="00235900" w:rsidRDefault="00663DCB" w:rsidP="009D5EF3">
            <w:pPr>
              <w:pStyle w:val="TableParagraph"/>
              <w:spacing w:line="360" w:lineRule="auto"/>
              <w:ind w:firstLine="709"/>
              <w:jc w:val="both"/>
              <w:rPr>
                <w:color w:val="000000" w:themeColor="text1"/>
                <w:sz w:val="24"/>
                <w:szCs w:val="24"/>
              </w:rPr>
            </w:pPr>
            <w:r w:rsidRPr="00CB4747">
              <w:rPr>
                <w:color w:val="000000" w:themeColor="text1"/>
                <w:sz w:val="24"/>
                <w:szCs w:val="24"/>
              </w:rPr>
              <w:t>Devido ao momento pandêmico que vivenciamos, desejamos implantar um programa de exercícios específicos para prevenção de quedas em idosos apenas institucionalizados</w:t>
            </w:r>
            <w:r w:rsidR="00152C82">
              <w:rPr>
                <w:color w:val="000000" w:themeColor="text1"/>
                <w:sz w:val="24"/>
                <w:szCs w:val="24"/>
              </w:rPr>
              <w:t xml:space="preserve">, elaborar um programa de ginástica laboral para os funcionários e uma avaliação </w:t>
            </w:r>
            <w:r w:rsidR="00152C82" w:rsidRPr="009D5EF3">
              <w:rPr>
                <w:color w:val="000000" w:themeColor="text1"/>
                <w:sz w:val="24"/>
                <w:szCs w:val="24"/>
                <w:lang w:val="pt-BR" w:eastAsia="pt-BR" w:bidi="ar-SA"/>
              </w:rPr>
              <w:t>prospectiva</w:t>
            </w:r>
            <w:r w:rsidR="00152C82">
              <w:rPr>
                <w:color w:val="000000" w:themeColor="text1"/>
                <w:sz w:val="24"/>
                <w:szCs w:val="24"/>
              </w:rPr>
              <w:t xml:space="preserve"> da funcionalidade com todos os idosos da instituição.</w:t>
            </w:r>
          </w:p>
          <w:p w:rsidR="00050797" w:rsidRPr="004C2133" w:rsidRDefault="00050797" w:rsidP="009D5EF3">
            <w:pPr>
              <w:ind w:right="57"/>
              <w:jc w:val="both"/>
              <w:rPr>
                <w:b/>
                <w:sz w:val="22"/>
                <w:szCs w:val="22"/>
                <w:lang w:val="pt-PT"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050797" w:rsidRPr="00B95B18" w:rsidRDefault="00050797" w:rsidP="009D5EF3">
            <w:pPr>
              <w:pStyle w:val="Ttulo1"/>
              <w:spacing w:before="0" w:line="256" w:lineRule="auto"/>
              <w:jc w:val="both"/>
              <w:rPr>
                <w:sz w:val="22"/>
                <w:szCs w:val="22"/>
                <w:lang w:eastAsia="en-US"/>
              </w:rPr>
            </w:pPr>
            <w:r w:rsidRPr="00B95B18">
              <w:rPr>
                <w:sz w:val="22"/>
                <w:szCs w:val="22"/>
                <w:lang w:eastAsia="en-US"/>
              </w:rPr>
              <w:t>5. Objetivos do Projeto/Atividade:</w:t>
            </w: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4C2133" w:rsidRPr="00235900" w:rsidRDefault="00050797" w:rsidP="009D5EF3">
            <w:pPr>
              <w:pStyle w:val="TableParagraph"/>
              <w:spacing w:line="360" w:lineRule="auto"/>
              <w:ind w:firstLine="709"/>
              <w:jc w:val="both"/>
              <w:rPr>
                <w:color w:val="000000" w:themeColor="text1"/>
                <w:sz w:val="24"/>
                <w:szCs w:val="24"/>
              </w:rPr>
            </w:pPr>
            <w:r>
              <w:rPr>
                <w:b/>
                <w:lang w:eastAsia="en-US"/>
              </w:rPr>
              <w:t>5</w:t>
            </w:r>
            <w:r w:rsidRPr="00CB365A">
              <w:rPr>
                <w:b/>
                <w:lang w:eastAsia="en-US"/>
              </w:rPr>
              <w:t>.1. Objetivo Geral</w:t>
            </w:r>
            <w:r w:rsidRPr="00CB365A">
              <w:rPr>
                <w:lang w:eastAsia="en-US"/>
              </w:rPr>
              <w:t xml:space="preserve">: </w:t>
            </w:r>
            <w:r w:rsidR="004C2133" w:rsidRPr="00235900">
              <w:rPr>
                <w:color w:val="000000" w:themeColor="text1"/>
                <w:sz w:val="24"/>
                <w:szCs w:val="24"/>
              </w:rPr>
              <w:t>Implantar um programa de exercícios específicos para prevenção de quedas em idosos.</w:t>
            </w:r>
          </w:p>
          <w:p w:rsidR="00050797" w:rsidRPr="00CB365A" w:rsidRDefault="00050797" w:rsidP="009D5EF3">
            <w:pPr>
              <w:spacing w:line="256" w:lineRule="auto"/>
              <w:jc w:val="both"/>
              <w:rPr>
                <w:b/>
                <w:i/>
                <w:sz w:val="22"/>
                <w:szCs w:val="22"/>
                <w:lang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4C2133" w:rsidRDefault="00050797" w:rsidP="009D5EF3">
            <w:pPr>
              <w:pStyle w:val="TableParagraph"/>
              <w:spacing w:line="360" w:lineRule="auto"/>
              <w:ind w:firstLine="709"/>
              <w:jc w:val="both"/>
              <w:rPr>
                <w:b/>
                <w:lang w:eastAsia="en-US"/>
              </w:rPr>
            </w:pPr>
            <w:r>
              <w:rPr>
                <w:b/>
                <w:lang w:eastAsia="en-US"/>
              </w:rPr>
              <w:t>5</w:t>
            </w:r>
            <w:r w:rsidRPr="00CB365A">
              <w:rPr>
                <w:b/>
                <w:lang w:eastAsia="en-US"/>
              </w:rPr>
              <w:t>.2. Objetivo (s) Específico(s):</w:t>
            </w:r>
            <w:r>
              <w:rPr>
                <w:b/>
                <w:lang w:eastAsia="en-US"/>
              </w:rPr>
              <w:t xml:space="preserve"> </w:t>
            </w:r>
          </w:p>
          <w:p w:rsidR="00663DCB" w:rsidRPr="009C2CFB" w:rsidRDefault="00663DCB" w:rsidP="009D5EF3">
            <w:pPr>
              <w:pStyle w:val="TableParagraph"/>
              <w:spacing w:line="360" w:lineRule="auto"/>
              <w:ind w:left="107"/>
              <w:jc w:val="both"/>
              <w:rPr>
                <w:i/>
                <w:color w:val="000000" w:themeColor="text1"/>
              </w:rPr>
            </w:pPr>
          </w:p>
          <w:p w:rsidR="00663DCB" w:rsidRPr="00CC1633" w:rsidRDefault="00663DCB" w:rsidP="009D5EF3">
            <w:pPr>
              <w:pStyle w:val="TableParagraph"/>
              <w:spacing w:line="360" w:lineRule="auto"/>
              <w:ind w:firstLine="709"/>
              <w:jc w:val="both"/>
              <w:rPr>
                <w:color w:val="000000" w:themeColor="text1"/>
              </w:rPr>
            </w:pPr>
            <w:r w:rsidRPr="00CC1633">
              <w:rPr>
                <w:color w:val="000000" w:themeColor="text1"/>
              </w:rPr>
              <w:t>- Analisar a capacidade funcional e o risco de quedas dos idosos participantes;</w:t>
            </w:r>
          </w:p>
          <w:p w:rsidR="00663DCB" w:rsidRPr="00CC1633" w:rsidRDefault="00663DCB" w:rsidP="009D5EF3">
            <w:pPr>
              <w:pStyle w:val="TableParagraph"/>
              <w:spacing w:line="360" w:lineRule="auto"/>
              <w:ind w:firstLine="709"/>
              <w:jc w:val="both"/>
              <w:rPr>
                <w:color w:val="000000" w:themeColor="text1"/>
              </w:rPr>
            </w:pPr>
            <w:r w:rsidRPr="00CC1633">
              <w:rPr>
                <w:color w:val="000000" w:themeColor="text1"/>
              </w:rPr>
              <w:t>- Promover a socialização da comunidade dentro da instituição;</w:t>
            </w:r>
          </w:p>
          <w:p w:rsidR="00663DCB" w:rsidRPr="00CC1633" w:rsidRDefault="00663DCB" w:rsidP="009D5EF3">
            <w:pPr>
              <w:pStyle w:val="TableParagraph"/>
              <w:spacing w:line="360" w:lineRule="auto"/>
              <w:ind w:firstLine="709"/>
              <w:jc w:val="both"/>
              <w:rPr>
                <w:color w:val="000000" w:themeColor="text1"/>
              </w:rPr>
            </w:pPr>
            <w:r w:rsidRPr="00CC1633">
              <w:rPr>
                <w:color w:val="000000" w:themeColor="text1"/>
              </w:rPr>
              <w:t>- Orientar quanto os fatores de risco e os desdobramentos dos episódios de quedas;</w:t>
            </w:r>
          </w:p>
          <w:p w:rsidR="00663DCB" w:rsidRPr="00CC1633" w:rsidRDefault="00663DCB" w:rsidP="009D5EF3">
            <w:pPr>
              <w:pStyle w:val="TableParagraph"/>
              <w:spacing w:line="360" w:lineRule="auto"/>
              <w:ind w:firstLine="709"/>
              <w:jc w:val="both"/>
              <w:rPr>
                <w:color w:val="000000" w:themeColor="text1"/>
              </w:rPr>
            </w:pPr>
            <w:r w:rsidRPr="00CC1633">
              <w:rPr>
                <w:color w:val="000000" w:themeColor="text1"/>
              </w:rPr>
              <w:t>- Orientar quanto às mudanças ambientais e domiciliares possíveis para diminuir o risco de quedas;</w:t>
            </w:r>
          </w:p>
          <w:p w:rsidR="00663DCB" w:rsidRDefault="00663DCB" w:rsidP="009D5EF3">
            <w:pPr>
              <w:pStyle w:val="TableParagraph"/>
              <w:spacing w:line="360" w:lineRule="auto"/>
              <w:ind w:firstLine="709"/>
              <w:jc w:val="both"/>
              <w:rPr>
                <w:color w:val="000000" w:themeColor="text1"/>
              </w:rPr>
            </w:pPr>
            <w:r w:rsidRPr="00CC1633">
              <w:rPr>
                <w:color w:val="000000" w:themeColor="text1"/>
              </w:rPr>
              <w:t>- Reavaliar os participantes após o período de treino;</w:t>
            </w:r>
          </w:p>
          <w:p w:rsidR="00663DCB" w:rsidRPr="00CC1633" w:rsidRDefault="00663DCB" w:rsidP="009D5EF3">
            <w:pPr>
              <w:pStyle w:val="TableParagraph"/>
              <w:spacing w:line="360" w:lineRule="auto"/>
              <w:ind w:firstLine="709"/>
              <w:jc w:val="both"/>
              <w:rPr>
                <w:color w:val="000000" w:themeColor="text1"/>
              </w:rPr>
            </w:pPr>
            <w:r>
              <w:rPr>
                <w:color w:val="000000" w:themeColor="text1"/>
              </w:rPr>
              <w:t>- Desenvolver dois passeis externos com os idosos para realizarem atividades físicas no parque ecológico da cidade promovendo a socialização com a sociedade;</w:t>
            </w:r>
          </w:p>
          <w:p w:rsidR="00663DCB" w:rsidRDefault="00663DCB" w:rsidP="009D5EF3">
            <w:pPr>
              <w:pStyle w:val="TableParagraph"/>
              <w:spacing w:line="360" w:lineRule="auto"/>
              <w:ind w:firstLine="709"/>
              <w:jc w:val="both"/>
              <w:rPr>
                <w:color w:val="000000" w:themeColor="text1"/>
              </w:rPr>
            </w:pPr>
            <w:r w:rsidRPr="00CC1633">
              <w:rPr>
                <w:color w:val="000000" w:themeColor="text1"/>
              </w:rPr>
              <w:t>- Estabelecer um protocolo de acompanhamento.</w:t>
            </w:r>
          </w:p>
          <w:p w:rsidR="001241D3" w:rsidRPr="00CC1633" w:rsidRDefault="001241D3" w:rsidP="009D5EF3">
            <w:pPr>
              <w:pStyle w:val="TableParagraph"/>
              <w:spacing w:line="360" w:lineRule="auto"/>
              <w:ind w:firstLine="709"/>
              <w:jc w:val="both"/>
              <w:rPr>
                <w:color w:val="000000" w:themeColor="text1"/>
              </w:rPr>
            </w:pPr>
            <w:r>
              <w:rPr>
                <w:color w:val="000000" w:themeColor="text1"/>
              </w:rPr>
              <w:t>- Realizar um acompanhamento sobre o quadro de dependência de todos os idosos da instituição.</w:t>
            </w:r>
          </w:p>
          <w:p w:rsidR="001241D3" w:rsidRPr="00CC1633" w:rsidRDefault="001241D3" w:rsidP="009D5EF3">
            <w:pPr>
              <w:pStyle w:val="TableParagraph"/>
              <w:spacing w:line="360" w:lineRule="auto"/>
              <w:ind w:firstLine="709"/>
              <w:jc w:val="both"/>
              <w:rPr>
                <w:color w:val="000000" w:themeColor="text1"/>
              </w:rPr>
            </w:pPr>
          </w:p>
          <w:p w:rsidR="001241D3" w:rsidRPr="00C83772" w:rsidRDefault="001241D3" w:rsidP="009D5EF3">
            <w:pPr>
              <w:pStyle w:val="TableParagraph"/>
              <w:spacing w:line="360" w:lineRule="auto"/>
              <w:ind w:firstLine="709"/>
              <w:jc w:val="both"/>
              <w:rPr>
                <w:bCs/>
                <w:color w:val="000000" w:themeColor="text1"/>
                <w:sz w:val="24"/>
                <w:szCs w:val="24"/>
              </w:rPr>
            </w:pPr>
            <w:r>
              <w:rPr>
                <w:bCs/>
                <w:color w:val="000000" w:themeColor="text1"/>
                <w:sz w:val="24"/>
                <w:szCs w:val="24"/>
              </w:rPr>
              <w:t>Durante este momento, temos como objetivos específicos:</w:t>
            </w:r>
          </w:p>
          <w:p w:rsidR="001241D3" w:rsidRPr="00235900" w:rsidRDefault="001241D3" w:rsidP="009D5EF3">
            <w:pPr>
              <w:pStyle w:val="TableParagraph"/>
              <w:spacing w:line="360" w:lineRule="auto"/>
              <w:ind w:firstLine="709"/>
              <w:jc w:val="both"/>
              <w:rPr>
                <w:color w:val="000000" w:themeColor="text1"/>
                <w:sz w:val="24"/>
                <w:szCs w:val="24"/>
              </w:rPr>
            </w:pPr>
            <w:r w:rsidRPr="00235900">
              <w:rPr>
                <w:color w:val="000000" w:themeColor="text1"/>
                <w:sz w:val="24"/>
                <w:szCs w:val="24"/>
              </w:rPr>
              <w:t>- Analisar a capacidade funcional e o risco de quedas dos idosos participantes;</w:t>
            </w:r>
          </w:p>
          <w:p w:rsidR="001241D3" w:rsidRPr="00235900" w:rsidRDefault="001241D3" w:rsidP="009D5EF3">
            <w:pPr>
              <w:pStyle w:val="TableParagraph"/>
              <w:spacing w:line="360" w:lineRule="auto"/>
              <w:ind w:firstLine="709"/>
              <w:jc w:val="both"/>
              <w:rPr>
                <w:color w:val="000000" w:themeColor="text1"/>
                <w:sz w:val="24"/>
                <w:szCs w:val="24"/>
              </w:rPr>
            </w:pPr>
            <w:r w:rsidRPr="00235900">
              <w:rPr>
                <w:color w:val="000000" w:themeColor="text1"/>
                <w:sz w:val="24"/>
                <w:szCs w:val="24"/>
              </w:rPr>
              <w:t>- Orientar quanto os fatores de risco e os desdobramentos dos episódios de quedas;</w:t>
            </w:r>
          </w:p>
          <w:p w:rsidR="001241D3" w:rsidRPr="00235900" w:rsidRDefault="001241D3" w:rsidP="009D5EF3">
            <w:pPr>
              <w:pStyle w:val="TableParagraph"/>
              <w:spacing w:line="360" w:lineRule="auto"/>
              <w:ind w:firstLine="709"/>
              <w:jc w:val="both"/>
              <w:rPr>
                <w:color w:val="000000" w:themeColor="text1"/>
                <w:sz w:val="24"/>
                <w:szCs w:val="24"/>
              </w:rPr>
            </w:pPr>
            <w:r w:rsidRPr="00235900">
              <w:rPr>
                <w:color w:val="000000" w:themeColor="text1"/>
                <w:sz w:val="24"/>
                <w:szCs w:val="24"/>
              </w:rPr>
              <w:lastRenderedPageBreak/>
              <w:t>- Orientar quanto às mudanças ambientais e domiciliares possíveis para diminuir o risco de quedas;</w:t>
            </w:r>
          </w:p>
          <w:p w:rsidR="001241D3" w:rsidRDefault="001241D3" w:rsidP="009D5EF3">
            <w:pPr>
              <w:pStyle w:val="TableParagraph"/>
              <w:spacing w:line="360" w:lineRule="auto"/>
              <w:ind w:firstLine="709"/>
              <w:jc w:val="both"/>
              <w:rPr>
                <w:color w:val="000000" w:themeColor="text1"/>
                <w:sz w:val="24"/>
                <w:szCs w:val="24"/>
              </w:rPr>
            </w:pPr>
            <w:r w:rsidRPr="00235900">
              <w:rPr>
                <w:color w:val="000000" w:themeColor="text1"/>
                <w:sz w:val="24"/>
                <w:szCs w:val="24"/>
              </w:rPr>
              <w:t>- Reavaliar os participantes após o período de treino;</w:t>
            </w:r>
          </w:p>
          <w:p w:rsidR="001241D3" w:rsidRPr="009A256D" w:rsidRDefault="001241D3" w:rsidP="009D5EF3">
            <w:pPr>
              <w:pStyle w:val="TableParagraph"/>
              <w:spacing w:line="360" w:lineRule="auto"/>
              <w:ind w:firstLine="709"/>
              <w:jc w:val="both"/>
              <w:rPr>
                <w:color w:val="000000" w:themeColor="text1"/>
              </w:rPr>
            </w:pPr>
            <w:r>
              <w:rPr>
                <w:color w:val="000000" w:themeColor="text1"/>
              </w:rPr>
              <w:t>- Realizar um acompanhamento sobre o quadro de dependência de todos os idosos da instituição.</w:t>
            </w:r>
          </w:p>
          <w:p w:rsidR="001241D3" w:rsidRPr="00235900" w:rsidRDefault="001241D3" w:rsidP="009D5EF3">
            <w:pPr>
              <w:pStyle w:val="TableParagraph"/>
              <w:spacing w:line="360" w:lineRule="auto"/>
              <w:ind w:firstLine="709"/>
              <w:jc w:val="both"/>
              <w:rPr>
                <w:color w:val="000000" w:themeColor="text1"/>
                <w:sz w:val="24"/>
                <w:szCs w:val="24"/>
              </w:rPr>
            </w:pPr>
            <w:r>
              <w:rPr>
                <w:color w:val="000000" w:themeColor="text1"/>
                <w:sz w:val="24"/>
                <w:szCs w:val="24"/>
              </w:rPr>
              <w:t>- Elaborar um programa de exercícios para os funcionários da instituição para melhores do quadro álgico.</w:t>
            </w:r>
          </w:p>
          <w:p w:rsidR="00050797" w:rsidRPr="001241D3" w:rsidRDefault="00050797" w:rsidP="009D5EF3">
            <w:pPr>
              <w:spacing w:line="256" w:lineRule="auto"/>
              <w:jc w:val="both"/>
              <w:rPr>
                <w:b/>
                <w:i/>
                <w:sz w:val="22"/>
                <w:szCs w:val="22"/>
                <w:lang w:val="pt-PT"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050797" w:rsidRPr="00CB365A" w:rsidRDefault="00050797" w:rsidP="009D5EF3">
            <w:pPr>
              <w:spacing w:line="256" w:lineRule="auto"/>
              <w:jc w:val="both"/>
              <w:rPr>
                <w:b/>
                <w:sz w:val="22"/>
                <w:szCs w:val="22"/>
                <w:lang w:eastAsia="en-US"/>
              </w:rPr>
            </w:pPr>
            <w:r>
              <w:rPr>
                <w:b/>
                <w:sz w:val="22"/>
                <w:szCs w:val="22"/>
                <w:lang w:eastAsia="en-US"/>
              </w:rPr>
              <w:lastRenderedPageBreak/>
              <w:t>6</w:t>
            </w:r>
            <w:r w:rsidRPr="00CB365A">
              <w:rPr>
                <w:b/>
                <w:sz w:val="22"/>
                <w:szCs w:val="22"/>
                <w:lang w:eastAsia="en-US"/>
              </w:rPr>
              <w:t>. Público A</w:t>
            </w:r>
            <w:r>
              <w:rPr>
                <w:b/>
                <w:sz w:val="22"/>
                <w:szCs w:val="22"/>
                <w:lang w:eastAsia="en-US"/>
              </w:rPr>
              <w:t>lvo a ser A</w:t>
            </w:r>
            <w:r w:rsidRPr="00CB365A">
              <w:rPr>
                <w:b/>
                <w:sz w:val="22"/>
                <w:szCs w:val="22"/>
                <w:lang w:eastAsia="en-US"/>
              </w:rPr>
              <w:t>brangido:</w:t>
            </w: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663DCB" w:rsidRDefault="00050797" w:rsidP="009D5EF3">
            <w:pPr>
              <w:pStyle w:val="TableParagraph"/>
              <w:spacing w:line="360" w:lineRule="auto"/>
              <w:ind w:firstLine="709"/>
              <w:jc w:val="both"/>
              <w:rPr>
                <w:b/>
                <w:lang w:eastAsia="en-US"/>
              </w:rPr>
            </w:pPr>
            <w:r>
              <w:rPr>
                <w:b/>
                <w:lang w:eastAsia="en-US"/>
              </w:rPr>
              <w:t>6</w:t>
            </w:r>
            <w:r w:rsidRPr="00CB365A">
              <w:rPr>
                <w:b/>
                <w:lang w:eastAsia="en-US"/>
              </w:rPr>
              <w:t xml:space="preserve">.1. Usuários </w:t>
            </w:r>
            <w:r w:rsidR="00663DCB">
              <w:rPr>
                <w:b/>
                <w:lang w:eastAsia="en-US"/>
              </w:rPr>
              <w:t>–</w:t>
            </w:r>
            <w:r>
              <w:rPr>
                <w:b/>
                <w:lang w:eastAsia="en-US"/>
              </w:rPr>
              <w:t xml:space="preserve"> </w:t>
            </w:r>
          </w:p>
          <w:p w:rsidR="00663DCB" w:rsidRDefault="00663DCB" w:rsidP="009D5EF3">
            <w:pPr>
              <w:pStyle w:val="TableParagraph"/>
              <w:spacing w:before="4" w:line="360" w:lineRule="auto"/>
              <w:ind w:left="107" w:right="91"/>
              <w:jc w:val="both"/>
              <w:rPr>
                <w:color w:val="000000" w:themeColor="text1"/>
              </w:rPr>
            </w:pPr>
            <w:r w:rsidRPr="009C2CFB">
              <w:rPr>
                <w:color w:val="000000" w:themeColor="text1"/>
              </w:rPr>
              <w:t xml:space="preserve">- </w:t>
            </w:r>
            <w:r w:rsidRPr="00EC71F8">
              <w:rPr>
                <w:i/>
                <w:color w:val="000000" w:themeColor="text1"/>
              </w:rPr>
              <w:t>Usuários diretos</w:t>
            </w:r>
            <w:r w:rsidRPr="009C2CFB">
              <w:rPr>
                <w:color w:val="000000" w:themeColor="text1"/>
              </w:rPr>
              <w:t>: Vinte idos</w:t>
            </w:r>
            <w:r>
              <w:rPr>
                <w:color w:val="000000" w:themeColor="text1"/>
              </w:rPr>
              <w:t>o</w:t>
            </w:r>
            <w:r w:rsidRPr="009C2CFB">
              <w:rPr>
                <w:color w:val="000000" w:themeColor="text1"/>
              </w:rPr>
              <w:t>s, sendo 10 idos</w:t>
            </w:r>
            <w:r>
              <w:rPr>
                <w:color w:val="000000" w:themeColor="text1"/>
              </w:rPr>
              <w:t>o</w:t>
            </w:r>
            <w:r w:rsidRPr="009C2CFB">
              <w:rPr>
                <w:color w:val="000000" w:themeColor="text1"/>
              </w:rPr>
              <w:t>s morador</w:t>
            </w:r>
            <w:r>
              <w:rPr>
                <w:color w:val="000000" w:themeColor="text1"/>
              </w:rPr>
              <w:t>e</w:t>
            </w:r>
            <w:r w:rsidRPr="009C2CFB">
              <w:rPr>
                <w:color w:val="000000" w:themeColor="text1"/>
              </w:rPr>
              <w:t xml:space="preserve">s da instituição Lar </w:t>
            </w:r>
            <w:r>
              <w:rPr>
                <w:color w:val="000000" w:themeColor="text1"/>
              </w:rPr>
              <w:t>do Vovô Albano</w:t>
            </w:r>
            <w:r w:rsidRPr="009C2CFB">
              <w:rPr>
                <w:color w:val="000000" w:themeColor="text1"/>
              </w:rPr>
              <w:t xml:space="preserve"> e 10 idos</w:t>
            </w:r>
            <w:r>
              <w:rPr>
                <w:color w:val="000000" w:themeColor="text1"/>
              </w:rPr>
              <w:t>o</w:t>
            </w:r>
            <w:r w:rsidRPr="009C2CFB">
              <w:rPr>
                <w:color w:val="000000" w:themeColor="text1"/>
              </w:rPr>
              <w:t>s da comunidade local pertencentes ao CRAS-</w:t>
            </w:r>
            <w:r>
              <w:rPr>
                <w:color w:val="000000" w:themeColor="text1"/>
              </w:rPr>
              <w:t>4</w:t>
            </w:r>
            <w:r w:rsidRPr="009C2CFB">
              <w:rPr>
                <w:color w:val="000000" w:themeColor="text1"/>
              </w:rPr>
              <w:t>.</w:t>
            </w:r>
          </w:p>
          <w:p w:rsidR="00663DCB" w:rsidRPr="009C2CFB" w:rsidRDefault="00663DCB" w:rsidP="009D5EF3">
            <w:pPr>
              <w:pStyle w:val="TableParagraph"/>
              <w:spacing w:before="4" w:line="360" w:lineRule="auto"/>
              <w:ind w:left="107" w:right="91"/>
              <w:jc w:val="both"/>
              <w:rPr>
                <w:color w:val="000000" w:themeColor="text1"/>
              </w:rPr>
            </w:pPr>
          </w:p>
          <w:p w:rsidR="00663DCB" w:rsidRPr="009C2CFB" w:rsidRDefault="00663DCB" w:rsidP="009D5EF3">
            <w:pPr>
              <w:pStyle w:val="TableParagraph"/>
              <w:spacing w:before="4" w:line="360" w:lineRule="auto"/>
              <w:ind w:left="107" w:right="91"/>
              <w:jc w:val="both"/>
              <w:rPr>
                <w:color w:val="000000" w:themeColor="text1"/>
              </w:rPr>
            </w:pPr>
            <w:r w:rsidRPr="009C2CFB">
              <w:rPr>
                <w:color w:val="000000" w:themeColor="text1"/>
              </w:rPr>
              <w:t xml:space="preserve">- </w:t>
            </w:r>
            <w:r w:rsidRPr="00EC71F8">
              <w:rPr>
                <w:i/>
                <w:color w:val="000000" w:themeColor="text1"/>
              </w:rPr>
              <w:t>Usuários indiretos</w:t>
            </w:r>
            <w:r w:rsidRPr="009C2CFB">
              <w:rPr>
                <w:color w:val="000000" w:themeColor="text1"/>
              </w:rPr>
              <w:t xml:space="preserve"> beneficiados: familiares d</w:t>
            </w:r>
            <w:r>
              <w:rPr>
                <w:color w:val="000000" w:themeColor="text1"/>
              </w:rPr>
              <w:t>o</w:t>
            </w:r>
            <w:r w:rsidRPr="009C2CFB">
              <w:rPr>
                <w:color w:val="000000" w:themeColor="text1"/>
              </w:rPr>
              <w:t>s idos</w:t>
            </w:r>
            <w:r>
              <w:rPr>
                <w:color w:val="000000" w:themeColor="text1"/>
              </w:rPr>
              <w:t>o</w:t>
            </w:r>
            <w:r w:rsidRPr="009C2CFB">
              <w:rPr>
                <w:color w:val="000000" w:themeColor="text1"/>
              </w:rPr>
              <w:t>s participantes, bem como a equipe técnica de cuidado da instituição proponente tendo em vista a manutenção da capacidade funcional e consequentemente a diminuição e/ou manutenção do grau de dependência da idosa participante.</w:t>
            </w:r>
          </w:p>
          <w:p w:rsidR="00663DCB" w:rsidRDefault="00663DCB" w:rsidP="009D5EF3">
            <w:pPr>
              <w:pStyle w:val="TableParagraph"/>
              <w:spacing w:before="4" w:line="360" w:lineRule="auto"/>
              <w:ind w:left="107" w:right="91"/>
              <w:jc w:val="both"/>
              <w:rPr>
                <w:color w:val="000000" w:themeColor="text1"/>
              </w:rPr>
            </w:pPr>
          </w:p>
          <w:p w:rsidR="001241D3" w:rsidRDefault="001241D3" w:rsidP="009D5EF3">
            <w:pPr>
              <w:pStyle w:val="TableParagraph"/>
              <w:spacing w:before="4" w:line="360" w:lineRule="auto"/>
              <w:ind w:left="107" w:right="91"/>
              <w:jc w:val="both"/>
              <w:rPr>
                <w:color w:val="000000" w:themeColor="text1"/>
              </w:rPr>
            </w:pPr>
            <w:r>
              <w:rPr>
                <w:color w:val="000000" w:themeColor="text1"/>
              </w:rPr>
              <w:t>Até segundas ordens da OMS e a Responsável técnica da instituição teremos como usuários do projeto:</w:t>
            </w:r>
          </w:p>
          <w:p w:rsidR="001241D3" w:rsidRDefault="001241D3" w:rsidP="009D5EF3">
            <w:pPr>
              <w:pStyle w:val="TableParagraph"/>
              <w:spacing w:before="4" w:line="360" w:lineRule="auto"/>
              <w:ind w:left="107" w:right="91"/>
              <w:jc w:val="both"/>
              <w:rPr>
                <w:i/>
                <w:color w:val="000000" w:themeColor="text1"/>
              </w:rPr>
            </w:pPr>
          </w:p>
          <w:p w:rsidR="001241D3" w:rsidRDefault="001241D3" w:rsidP="009D5EF3">
            <w:pPr>
              <w:pStyle w:val="TableParagraph"/>
              <w:spacing w:before="4" w:line="360" w:lineRule="auto"/>
              <w:ind w:left="107" w:right="91"/>
              <w:jc w:val="both"/>
              <w:rPr>
                <w:color w:val="000000" w:themeColor="text1"/>
              </w:rPr>
            </w:pPr>
            <w:r w:rsidRPr="00EC71F8">
              <w:rPr>
                <w:i/>
                <w:color w:val="000000" w:themeColor="text1"/>
              </w:rPr>
              <w:t>Usuários diretos</w:t>
            </w:r>
            <w:r w:rsidRPr="009C2CFB">
              <w:rPr>
                <w:color w:val="000000" w:themeColor="text1"/>
              </w:rPr>
              <w:t>: 10 idos</w:t>
            </w:r>
            <w:r>
              <w:rPr>
                <w:color w:val="000000" w:themeColor="text1"/>
              </w:rPr>
              <w:t>o</w:t>
            </w:r>
            <w:r w:rsidRPr="009C2CFB">
              <w:rPr>
                <w:color w:val="000000" w:themeColor="text1"/>
              </w:rPr>
              <w:t xml:space="preserve">s moradoras da instituição e 10 </w:t>
            </w:r>
            <w:r>
              <w:rPr>
                <w:color w:val="000000" w:themeColor="text1"/>
              </w:rPr>
              <w:t>funcionários da mesma instituição.</w:t>
            </w:r>
          </w:p>
          <w:p w:rsidR="001241D3" w:rsidRPr="009C2CFB" w:rsidRDefault="001241D3" w:rsidP="009D5EF3">
            <w:pPr>
              <w:pStyle w:val="TableParagraph"/>
              <w:spacing w:before="4" w:line="360" w:lineRule="auto"/>
              <w:ind w:left="107" w:right="91"/>
              <w:jc w:val="both"/>
              <w:rPr>
                <w:color w:val="000000" w:themeColor="text1"/>
              </w:rPr>
            </w:pPr>
          </w:p>
          <w:p w:rsidR="001241D3" w:rsidRPr="009C2CFB" w:rsidRDefault="001241D3" w:rsidP="009D5EF3">
            <w:pPr>
              <w:pStyle w:val="TableParagraph"/>
              <w:spacing w:before="4" w:line="360" w:lineRule="auto"/>
              <w:ind w:left="107" w:right="91"/>
              <w:jc w:val="both"/>
              <w:rPr>
                <w:color w:val="000000" w:themeColor="text1"/>
              </w:rPr>
            </w:pPr>
            <w:r w:rsidRPr="009C2CFB">
              <w:rPr>
                <w:color w:val="000000" w:themeColor="text1"/>
              </w:rPr>
              <w:t xml:space="preserve">- </w:t>
            </w:r>
            <w:r w:rsidRPr="00EC71F8">
              <w:rPr>
                <w:i/>
                <w:color w:val="000000" w:themeColor="text1"/>
              </w:rPr>
              <w:t>Usuários indiretos</w:t>
            </w:r>
            <w:r w:rsidRPr="009C2CFB">
              <w:rPr>
                <w:color w:val="000000" w:themeColor="text1"/>
              </w:rPr>
              <w:t xml:space="preserve"> beneficiados: familiares d</w:t>
            </w:r>
            <w:r w:rsidR="009A256D">
              <w:rPr>
                <w:color w:val="000000" w:themeColor="text1"/>
              </w:rPr>
              <w:t>o</w:t>
            </w:r>
            <w:r w:rsidRPr="009C2CFB">
              <w:rPr>
                <w:color w:val="000000" w:themeColor="text1"/>
              </w:rPr>
              <w:t>s idos</w:t>
            </w:r>
            <w:r w:rsidR="009A256D">
              <w:rPr>
                <w:color w:val="000000" w:themeColor="text1"/>
              </w:rPr>
              <w:t>o</w:t>
            </w:r>
            <w:r w:rsidRPr="009C2CFB">
              <w:rPr>
                <w:color w:val="000000" w:themeColor="text1"/>
              </w:rPr>
              <w:t>s participantes, bem como a equipe técnica de cuidado da instituição proponente tendo em vista a manutenção da capacidade funcional e consequentemente a diminuição e/ou manutenção do grau de dependência da idosa participante.</w:t>
            </w:r>
          </w:p>
          <w:p w:rsidR="001241D3" w:rsidRPr="009C2CFB" w:rsidRDefault="001241D3" w:rsidP="009D5EF3">
            <w:pPr>
              <w:pStyle w:val="TableParagraph"/>
              <w:spacing w:before="4" w:line="360" w:lineRule="auto"/>
              <w:ind w:left="107" w:right="91"/>
              <w:jc w:val="both"/>
              <w:rPr>
                <w:color w:val="000000" w:themeColor="text1"/>
              </w:rPr>
            </w:pPr>
          </w:p>
          <w:p w:rsidR="00050797" w:rsidRPr="004C2133" w:rsidRDefault="00050797" w:rsidP="009D5EF3">
            <w:pPr>
              <w:pStyle w:val="PargrafodaLista"/>
              <w:ind w:left="0"/>
              <w:jc w:val="both"/>
              <w:rPr>
                <w:lang w:val="pt-PT"/>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4D1D0A" w:rsidRDefault="00050797" w:rsidP="009D5EF3">
            <w:pPr>
              <w:pStyle w:val="TableParagraph"/>
              <w:spacing w:line="360" w:lineRule="auto"/>
              <w:ind w:firstLine="709"/>
              <w:jc w:val="both"/>
              <w:rPr>
                <w:b/>
                <w:lang w:eastAsia="en-US"/>
              </w:rPr>
            </w:pPr>
            <w:r>
              <w:rPr>
                <w:b/>
                <w:lang w:eastAsia="en-US"/>
              </w:rPr>
              <w:t xml:space="preserve">6.2. </w:t>
            </w:r>
            <w:r w:rsidRPr="00CB365A">
              <w:rPr>
                <w:b/>
                <w:lang w:eastAsia="en-US"/>
              </w:rPr>
              <w:t>Forma de Acesso</w:t>
            </w:r>
            <w:r>
              <w:rPr>
                <w:b/>
                <w:lang w:eastAsia="en-US"/>
              </w:rPr>
              <w:t xml:space="preserve"> dos Usuários: </w:t>
            </w:r>
          </w:p>
          <w:p w:rsidR="00050797" w:rsidRPr="004D1D0A" w:rsidRDefault="004D1D0A" w:rsidP="009D5EF3">
            <w:pPr>
              <w:pStyle w:val="TableParagraph"/>
              <w:spacing w:before="4" w:line="360" w:lineRule="auto"/>
              <w:ind w:left="107" w:right="91"/>
              <w:jc w:val="both"/>
              <w:rPr>
                <w:color w:val="000000" w:themeColor="text1"/>
              </w:rPr>
            </w:pPr>
            <w:r>
              <w:rPr>
                <w:color w:val="000000" w:themeColor="text1"/>
              </w:rPr>
              <w:t>O</w:t>
            </w:r>
            <w:r w:rsidRPr="009C2CFB">
              <w:rPr>
                <w:color w:val="000000" w:themeColor="text1"/>
              </w:rPr>
              <w:t xml:space="preserve">s </w:t>
            </w:r>
            <w:r w:rsidR="00300078" w:rsidRPr="009C2CFB">
              <w:rPr>
                <w:color w:val="000000" w:themeColor="text1"/>
              </w:rPr>
              <w:t>idos</w:t>
            </w:r>
            <w:r w:rsidR="00300078">
              <w:rPr>
                <w:color w:val="000000" w:themeColor="text1"/>
              </w:rPr>
              <w:t>o</w:t>
            </w:r>
            <w:r w:rsidR="00300078" w:rsidRPr="009C2CFB">
              <w:rPr>
                <w:color w:val="000000" w:themeColor="text1"/>
              </w:rPr>
              <w:t>s institucionalizados</w:t>
            </w:r>
            <w:r w:rsidRPr="009C2CFB">
              <w:rPr>
                <w:color w:val="000000" w:themeColor="text1"/>
              </w:rPr>
              <w:t xml:space="preserve"> serão selecionad</w:t>
            </w:r>
            <w:r w:rsidR="00300078">
              <w:rPr>
                <w:color w:val="000000" w:themeColor="text1"/>
              </w:rPr>
              <w:t>o</w:t>
            </w:r>
            <w:r w:rsidRPr="009C2CFB">
              <w:rPr>
                <w:color w:val="000000" w:themeColor="text1"/>
              </w:rPr>
              <w:t xml:space="preserve">s considerando a capacidade de deambulação com ou sem o dispositivo auxiliar (andador ou bengala). </w:t>
            </w:r>
            <w:r>
              <w:rPr>
                <w:color w:val="000000" w:themeColor="text1"/>
              </w:rPr>
              <w:t>O</w:t>
            </w:r>
            <w:r w:rsidRPr="009C2CFB">
              <w:rPr>
                <w:color w:val="000000" w:themeColor="text1"/>
              </w:rPr>
              <w:t>s idos</w:t>
            </w:r>
            <w:r>
              <w:rPr>
                <w:color w:val="000000" w:themeColor="text1"/>
              </w:rPr>
              <w:t>o</w:t>
            </w:r>
            <w:r w:rsidRPr="009C2CFB">
              <w:rPr>
                <w:color w:val="000000" w:themeColor="text1"/>
              </w:rPr>
              <w:t>s da comunidade serão encaminhad</w:t>
            </w:r>
            <w:r w:rsidR="00300078">
              <w:rPr>
                <w:color w:val="000000" w:themeColor="text1"/>
              </w:rPr>
              <w:t>o</w:t>
            </w:r>
            <w:r w:rsidRPr="009C2CFB">
              <w:rPr>
                <w:color w:val="000000" w:themeColor="text1"/>
              </w:rPr>
              <w:t>s pelo CRAS-</w:t>
            </w:r>
            <w:r>
              <w:rPr>
                <w:color w:val="000000" w:themeColor="text1"/>
              </w:rPr>
              <w:t>4</w:t>
            </w:r>
            <w:r w:rsidRPr="009C2CFB">
              <w:rPr>
                <w:color w:val="000000" w:themeColor="text1"/>
              </w:rPr>
              <w:t xml:space="preserve"> para a instituição através de uma </w:t>
            </w:r>
            <w:r>
              <w:rPr>
                <w:color w:val="000000" w:themeColor="text1"/>
              </w:rPr>
              <w:t>ficha de inscrição. Será respeitada</w:t>
            </w:r>
            <w:r w:rsidRPr="009C2CFB">
              <w:rPr>
                <w:color w:val="000000" w:themeColor="text1"/>
              </w:rPr>
              <w:t xml:space="preserve"> a ordem de inscrição e os critérios de inclusão.</w:t>
            </w:r>
            <w:r>
              <w:rPr>
                <w:color w:val="000000" w:themeColor="text1"/>
              </w:rPr>
              <w:t xml:space="preserve"> </w:t>
            </w:r>
            <w:r w:rsidRPr="009E7F47">
              <w:rPr>
                <w:bCs/>
                <w:lang w:eastAsia="en-US"/>
              </w:rPr>
              <w:t>Contudo, devido a pandemia, estaremos neste momento utilizando</w:t>
            </w:r>
            <w:r>
              <w:rPr>
                <w:bCs/>
                <w:lang w:eastAsia="en-US"/>
              </w:rPr>
              <w:t xml:space="preserve"> apenas </w:t>
            </w:r>
            <w:r w:rsidR="00300078">
              <w:rPr>
                <w:bCs/>
                <w:lang w:eastAsia="en-US"/>
              </w:rPr>
              <w:t>o</w:t>
            </w:r>
            <w:r w:rsidRPr="009E7F47">
              <w:rPr>
                <w:bCs/>
                <w:lang w:eastAsia="en-US"/>
              </w:rPr>
              <w:t>s</w:t>
            </w:r>
            <w:r w:rsidRPr="009E7F47">
              <w:rPr>
                <w:bCs/>
                <w:color w:val="000000" w:themeColor="text1"/>
                <w:sz w:val="24"/>
                <w:szCs w:val="24"/>
              </w:rPr>
              <w:t xml:space="preserve"> idos</w:t>
            </w:r>
            <w:r w:rsidR="00300078">
              <w:rPr>
                <w:bCs/>
                <w:color w:val="000000" w:themeColor="text1"/>
                <w:sz w:val="24"/>
                <w:szCs w:val="24"/>
              </w:rPr>
              <w:t>o</w:t>
            </w:r>
            <w:r w:rsidRPr="009E7F47">
              <w:rPr>
                <w:bCs/>
                <w:color w:val="000000" w:themeColor="text1"/>
                <w:sz w:val="24"/>
                <w:szCs w:val="24"/>
              </w:rPr>
              <w:t>s</w:t>
            </w:r>
            <w:r w:rsidRPr="001776E9">
              <w:rPr>
                <w:color w:val="000000" w:themeColor="text1"/>
                <w:sz w:val="24"/>
                <w:szCs w:val="24"/>
              </w:rPr>
              <w:t xml:space="preserve"> institucionalizad</w:t>
            </w:r>
            <w:r w:rsidR="00300078">
              <w:rPr>
                <w:color w:val="000000" w:themeColor="text1"/>
                <w:sz w:val="24"/>
                <w:szCs w:val="24"/>
              </w:rPr>
              <w:t>o</w:t>
            </w:r>
            <w:r>
              <w:rPr>
                <w:color w:val="000000" w:themeColor="text1"/>
                <w:sz w:val="24"/>
                <w:szCs w:val="24"/>
              </w:rPr>
              <w:t>s, que</w:t>
            </w:r>
            <w:r w:rsidRPr="001776E9">
              <w:rPr>
                <w:color w:val="000000" w:themeColor="text1"/>
                <w:sz w:val="24"/>
                <w:szCs w:val="24"/>
              </w:rPr>
              <w:t xml:space="preserve"> serão selecionad</w:t>
            </w:r>
            <w:r w:rsidR="00300078">
              <w:rPr>
                <w:color w:val="000000" w:themeColor="text1"/>
                <w:sz w:val="24"/>
                <w:szCs w:val="24"/>
              </w:rPr>
              <w:t>o</w:t>
            </w:r>
            <w:r w:rsidRPr="001776E9">
              <w:rPr>
                <w:color w:val="000000" w:themeColor="text1"/>
                <w:sz w:val="24"/>
                <w:szCs w:val="24"/>
              </w:rPr>
              <w:t>s considerando a capacidade de deambulação com ou sem o dispositivo auxiliar (andador ou bengala)</w:t>
            </w:r>
            <w:r w:rsidRPr="00377C5A">
              <w:rPr>
                <w:bCs/>
                <w:lang w:eastAsia="en-US"/>
              </w:rPr>
              <w:t>.</w:t>
            </w: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hideMark/>
          </w:tcPr>
          <w:p w:rsidR="00050797" w:rsidRPr="00CB365A" w:rsidRDefault="00050797" w:rsidP="009D5EF3">
            <w:pPr>
              <w:spacing w:line="256" w:lineRule="auto"/>
              <w:jc w:val="both"/>
              <w:rPr>
                <w:b/>
                <w:sz w:val="22"/>
                <w:szCs w:val="22"/>
                <w:lang w:eastAsia="en-US"/>
              </w:rPr>
            </w:pPr>
            <w:r>
              <w:rPr>
                <w:b/>
                <w:sz w:val="22"/>
                <w:szCs w:val="22"/>
                <w:lang w:eastAsia="en-US"/>
              </w:rPr>
              <w:t>7. Detalhamento do Projeto/Atividade</w:t>
            </w: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4D1D0A" w:rsidRPr="00235900" w:rsidRDefault="004D1D0A" w:rsidP="009D5EF3">
            <w:pPr>
              <w:pStyle w:val="TableParagraph"/>
              <w:spacing w:line="360" w:lineRule="auto"/>
              <w:ind w:firstLine="709"/>
              <w:jc w:val="both"/>
              <w:rPr>
                <w:color w:val="000000" w:themeColor="text1"/>
                <w:sz w:val="24"/>
                <w:szCs w:val="24"/>
              </w:rPr>
            </w:pPr>
            <w:r w:rsidRPr="00CB365A">
              <w:rPr>
                <w:b/>
                <w:lang w:eastAsia="en-US"/>
              </w:rPr>
              <w:t>7.</w:t>
            </w:r>
            <w:r>
              <w:rPr>
                <w:b/>
                <w:lang w:eastAsia="en-US"/>
              </w:rPr>
              <w:t xml:space="preserve">1. </w:t>
            </w:r>
            <w:r w:rsidRPr="00CB365A">
              <w:rPr>
                <w:b/>
                <w:lang w:eastAsia="en-US"/>
              </w:rPr>
              <w:t xml:space="preserve"> Metodologia:</w:t>
            </w:r>
            <w:r>
              <w:rPr>
                <w:b/>
                <w:lang w:eastAsia="en-US"/>
              </w:rPr>
              <w:t xml:space="preserve"> - </w:t>
            </w:r>
            <w:r w:rsidRPr="00235900">
              <w:rPr>
                <w:color w:val="000000" w:themeColor="text1"/>
                <w:sz w:val="24"/>
                <w:szCs w:val="24"/>
              </w:rPr>
              <w:t>O Projeto de Prevenção de Quedas será dividido em quatro fases:</w:t>
            </w:r>
          </w:p>
          <w:p w:rsidR="004D1D0A" w:rsidRPr="009C2CFB" w:rsidRDefault="004D1D0A" w:rsidP="009D5EF3">
            <w:pPr>
              <w:pStyle w:val="TableParagraph"/>
              <w:spacing w:line="360" w:lineRule="auto"/>
              <w:ind w:left="107"/>
              <w:jc w:val="both"/>
              <w:rPr>
                <w:i/>
                <w:color w:val="000000" w:themeColor="text1"/>
              </w:rPr>
            </w:pPr>
          </w:p>
          <w:p w:rsidR="004D1D0A" w:rsidRPr="009C2CFB" w:rsidRDefault="004D1D0A" w:rsidP="009D5EF3">
            <w:pPr>
              <w:pStyle w:val="TableParagraph"/>
              <w:spacing w:line="360" w:lineRule="auto"/>
              <w:jc w:val="both"/>
              <w:rPr>
                <w:color w:val="000000" w:themeColor="text1"/>
              </w:rPr>
            </w:pPr>
            <w:r w:rsidRPr="009C2CFB">
              <w:rPr>
                <w:color w:val="000000" w:themeColor="text1"/>
              </w:rPr>
              <w:t>O Projeto de Prevenção de Quedas será dividido em quatro fases:</w:t>
            </w:r>
          </w:p>
          <w:p w:rsidR="004D1D0A" w:rsidRPr="009C2CFB" w:rsidRDefault="004D1D0A" w:rsidP="009D5EF3">
            <w:pPr>
              <w:pStyle w:val="TableParagraph"/>
              <w:spacing w:line="360" w:lineRule="auto"/>
              <w:ind w:left="107"/>
              <w:jc w:val="both"/>
              <w:rPr>
                <w:color w:val="000000" w:themeColor="text1"/>
              </w:rPr>
            </w:pPr>
          </w:p>
          <w:p w:rsidR="004D1D0A" w:rsidRPr="009C2CFB" w:rsidRDefault="004D1D0A" w:rsidP="009D5EF3">
            <w:pPr>
              <w:pStyle w:val="TableParagraph"/>
              <w:spacing w:line="360" w:lineRule="auto"/>
              <w:jc w:val="both"/>
              <w:rPr>
                <w:b/>
                <w:color w:val="000000" w:themeColor="text1"/>
              </w:rPr>
            </w:pPr>
            <w:r w:rsidRPr="009C2CFB">
              <w:rPr>
                <w:b/>
                <w:color w:val="000000" w:themeColor="text1"/>
              </w:rPr>
              <w:t>*Fase 1: Avaliação da capacidade funcional e do risco de quedas</w:t>
            </w:r>
          </w:p>
          <w:p w:rsidR="004D1D0A" w:rsidRPr="009C2CFB" w:rsidRDefault="004D1D0A" w:rsidP="009D5EF3">
            <w:pPr>
              <w:pStyle w:val="TableParagraph"/>
              <w:spacing w:line="360" w:lineRule="auto"/>
              <w:jc w:val="both"/>
              <w:rPr>
                <w:color w:val="000000" w:themeColor="text1"/>
              </w:rPr>
            </w:pPr>
            <w:r w:rsidRPr="009C2CFB">
              <w:rPr>
                <w:color w:val="000000" w:themeColor="text1"/>
              </w:rPr>
              <w:t>No primeiro encontro as participantes serão avaliadas</w:t>
            </w:r>
            <w:r>
              <w:rPr>
                <w:color w:val="000000" w:themeColor="text1"/>
              </w:rPr>
              <w:t xml:space="preserve"> </w:t>
            </w:r>
            <w:r w:rsidRPr="009C2CFB">
              <w:rPr>
                <w:color w:val="000000" w:themeColor="text1"/>
              </w:rPr>
              <w:t>através da aplicação dos protocolos</w:t>
            </w:r>
            <w:r>
              <w:rPr>
                <w:color w:val="000000" w:themeColor="text1"/>
              </w:rPr>
              <w:t xml:space="preserve"> a seguir</w:t>
            </w:r>
            <w:r w:rsidRPr="009C2CFB">
              <w:rPr>
                <w:color w:val="000000" w:themeColor="text1"/>
              </w:rPr>
              <w:t xml:space="preserve">: </w:t>
            </w:r>
          </w:p>
          <w:p w:rsidR="004D1D0A" w:rsidRPr="009C2CFB" w:rsidRDefault="004D1D0A" w:rsidP="009D5EF3">
            <w:pPr>
              <w:pStyle w:val="TableParagraph"/>
              <w:spacing w:line="360" w:lineRule="auto"/>
              <w:jc w:val="both"/>
              <w:rPr>
                <w:color w:val="000000" w:themeColor="text1"/>
              </w:rPr>
            </w:pPr>
            <w:r w:rsidRPr="009C2CFB">
              <w:rPr>
                <w:color w:val="000000" w:themeColor="text1"/>
              </w:rPr>
              <w:t>- Índice de Katz (AVD)</w:t>
            </w:r>
          </w:p>
          <w:p w:rsidR="004D1D0A" w:rsidRPr="009C2CFB" w:rsidRDefault="004D1D0A" w:rsidP="009D5EF3">
            <w:pPr>
              <w:pStyle w:val="TableParagraph"/>
              <w:spacing w:line="360" w:lineRule="auto"/>
              <w:jc w:val="both"/>
              <w:rPr>
                <w:color w:val="000000" w:themeColor="text1"/>
              </w:rPr>
            </w:pPr>
            <w:r w:rsidRPr="009C2CFB">
              <w:rPr>
                <w:color w:val="000000" w:themeColor="text1"/>
              </w:rPr>
              <w:t>- Escala Pffefer de Avaliação Funcional (AIVD)</w:t>
            </w:r>
          </w:p>
          <w:p w:rsidR="004D1D0A" w:rsidRPr="009C2CFB" w:rsidRDefault="004D1D0A" w:rsidP="009D5EF3">
            <w:pPr>
              <w:pStyle w:val="TableParagraph"/>
              <w:spacing w:line="360" w:lineRule="auto"/>
              <w:jc w:val="both"/>
              <w:rPr>
                <w:color w:val="000000" w:themeColor="text1"/>
              </w:rPr>
            </w:pPr>
            <w:r w:rsidRPr="009C2CFB">
              <w:rPr>
                <w:color w:val="000000" w:themeColor="text1"/>
              </w:rPr>
              <w:t>- Escala de Equilíbrio de Berg</w:t>
            </w:r>
          </w:p>
          <w:p w:rsidR="004D1D0A" w:rsidRPr="009C2CFB" w:rsidRDefault="004D1D0A" w:rsidP="009D5EF3">
            <w:pPr>
              <w:pStyle w:val="TableParagraph"/>
              <w:spacing w:line="360" w:lineRule="auto"/>
              <w:jc w:val="both"/>
              <w:rPr>
                <w:color w:val="000000" w:themeColor="text1"/>
              </w:rPr>
            </w:pPr>
            <w:r w:rsidRPr="009C2CFB">
              <w:rPr>
                <w:color w:val="000000" w:themeColor="text1"/>
              </w:rPr>
              <w:t>- Teste Time Up and Go</w:t>
            </w:r>
          </w:p>
          <w:p w:rsidR="004D1D0A" w:rsidRPr="009C2CFB" w:rsidRDefault="004D1D0A" w:rsidP="009D5EF3">
            <w:pPr>
              <w:pStyle w:val="TableParagraph"/>
              <w:spacing w:line="360" w:lineRule="auto"/>
              <w:jc w:val="both"/>
              <w:rPr>
                <w:color w:val="000000" w:themeColor="text1"/>
              </w:rPr>
            </w:pPr>
            <w:r w:rsidRPr="009C2CFB">
              <w:rPr>
                <w:color w:val="000000" w:themeColor="text1"/>
              </w:rPr>
              <w:t>- Estabilometria</w:t>
            </w:r>
          </w:p>
          <w:p w:rsidR="004D1D0A" w:rsidRPr="009C2CFB" w:rsidRDefault="004D1D0A" w:rsidP="009D5EF3">
            <w:pPr>
              <w:pStyle w:val="TableParagraph"/>
              <w:spacing w:line="360" w:lineRule="auto"/>
              <w:jc w:val="both"/>
              <w:rPr>
                <w:color w:val="000000" w:themeColor="text1"/>
              </w:rPr>
            </w:pPr>
            <w:r w:rsidRPr="009C2CFB">
              <w:rPr>
                <w:color w:val="000000" w:themeColor="text1"/>
              </w:rPr>
              <w:t>- Avaliação Postural</w:t>
            </w:r>
          </w:p>
          <w:p w:rsidR="004D1D0A" w:rsidRDefault="004D1D0A" w:rsidP="009D5EF3">
            <w:pPr>
              <w:pStyle w:val="TableParagraph"/>
              <w:spacing w:line="360" w:lineRule="auto"/>
              <w:jc w:val="both"/>
              <w:rPr>
                <w:b/>
                <w:color w:val="000000" w:themeColor="text1"/>
              </w:rPr>
            </w:pPr>
          </w:p>
          <w:p w:rsidR="004D1D0A" w:rsidRPr="009C2CFB" w:rsidRDefault="004D1D0A" w:rsidP="009D5EF3">
            <w:pPr>
              <w:pStyle w:val="TableParagraph"/>
              <w:spacing w:line="360" w:lineRule="auto"/>
              <w:jc w:val="both"/>
              <w:rPr>
                <w:b/>
                <w:color w:val="000000" w:themeColor="text1"/>
              </w:rPr>
            </w:pPr>
            <w:r w:rsidRPr="009C2CFB">
              <w:rPr>
                <w:b/>
                <w:color w:val="000000" w:themeColor="text1"/>
              </w:rPr>
              <w:t>*Fase 2: Programa de treinamento</w:t>
            </w:r>
          </w:p>
          <w:p w:rsidR="004D1D0A" w:rsidRPr="009C2CFB" w:rsidRDefault="004D1D0A" w:rsidP="009D5EF3">
            <w:pPr>
              <w:pStyle w:val="TableParagraph"/>
              <w:spacing w:line="360" w:lineRule="auto"/>
              <w:jc w:val="both"/>
              <w:rPr>
                <w:color w:val="000000" w:themeColor="text1"/>
              </w:rPr>
            </w:pPr>
            <w:r>
              <w:rPr>
                <w:color w:val="000000" w:themeColor="text1"/>
              </w:rPr>
              <w:t xml:space="preserve">- </w:t>
            </w:r>
            <w:r w:rsidRPr="009C2CFB">
              <w:rPr>
                <w:color w:val="000000" w:themeColor="text1"/>
              </w:rPr>
              <w:t xml:space="preserve">Na primeira sessão da Fase 2 as participantes assistirão a uma palestra em que serão discutidos os fatores de risco e as </w:t>
            </w:r>
            <w:r>
              <w:rPr>
                <w:color w:val="000000" w:themeColor="text1"/>
              </w:rPr>
              <w:t xml:space="preserve">possíveis mudanças ambientais e </w:t>
            </w:r>
            <w:r w:rsidRPr="009C2CFB">
              <w:rPr>
                <w:color w:val="000000" w:themeColor="text1"/>
              </w:rPr>
              <w:t>domiciliares para a prevenção de quedas.</w:t>
            </w:r>
          </w:p>
          <w:p w:rsidR="004D1D0A" w:rsidRPr="009C2CFB" w:rsidRDefault="004D1D0A" w:rsidP="009D5EF3">
            <w:pPr>
              <w:pStyle w:val="TableParagraph"/>
              <w:spacing w:line="360" w:lineRule="auto"/>
              <w:jc w:val="both"/>
              <w:rPr>
                <w:color w:val="000000" w:themeColor="text1"/>
              </w:rPr>
            </w:pPr>
            <w:r>
              <w:rPr>
                <w:color w:val="000000" w:themeColor="text1"/>
              </w:rPr>
              <w:t>- S</w:t>
            </w:r>
            <w:r w:rsidRPr="009C2CFB">
              <w:rPr>
                <w:color w:val="000000" w:themeColor="text1"/>
              </w:rPr>
              <w:t>erá desenvolvido o grupo de treinamento através da aplicação do Protocolo de Exercícios de Otago, respeitando a sequencia: alongamento, equilíbrio e fortalecimento.</w:t>
            </w:r>
            <w:r>
              <w:rPr>
                <w:color w:val="000000" w:themeColor="text1"/>
              </w:rPr>
              <w:t xml:space="preserve"> O grupo será realizado duas vezes na semana com duração de uma hora e trinta minutos.</w:t>
            </w:r>
          </w:p>
          <w:p w:rsidR="004D1D0A" w:rsidRPr="009C2CFB" w:rsidRDefault="004D1D0A" w:rsidP="009D5EF3">
            <w:pPr>
              <w:pStyle w:val="TableParagraph"/>
              <w:spacing w:line="360" w:lineRule="auto"/>
              <w:jc w:val="both"/>
              <w:rPr>
                <w:color w:val="000000" w:themeColor="text1"/>
              </w:rPr>
            </w:pPr>
          </w:p>
          <w:p w:rsidR="004D1D0A" w:rsidRPr="009C2CFB" w:rsidRDefault="004D1D0A" w:rsidP="009D5EF3">
            <w:pPr>
              <w:pStyle w:val="TableParagraph"/>
              <w:spacing w:line="360" w:lineRule="auto"/>
              <w:jc w:val="both"/>
              <w:rPr>
                <w:color w:val="000000" w:themeColor="text1"/>
              </w:rPr>
            </w:pPr>
            <w:r w:rsidRPr="009C2CFB">
              <w:rPr>
                <w:color w:val="000000" w:themeColor="text1"/>
              </w:rPr>
              <w:t xml:space="preserve">Período: </w:t>
            </w:r>
            <w:r>
              <w:rPr>
                <w:color w:val="000000" w:themeColor="text1"/>
              </w:rPr>
              <w:t>3 meses</w:t>
            </w:r>
            <w:r w:rsidRPr="009C2CFB">
              <w:rPr>
                <w:color w:val="000000" w:themeColor="text1"/>
              </w:rPr>
              <w:t xml:space="preserve"> </w:t>
            </w:r>
          </w:p>
          <w:p w:rsidR="004D1D0A" w:rsidRPr="009C2CFB" w:rsidRDefault="004D1D0A" w:rsidP="009D5EF3">
            <w:pPr>
              <w:pStyle w:val="TableParagraph"/>
              <w:spacing w:line="360" w:lineRule="auto"/>
              <w:jc w:val="both"/>
              <w:rPr>
                <w:color w:val="000000" w:themeColor="text1"/>
              </w:rPr>
            </w:pPr>
            <w:r w:rsidRPr="009C2CFB">
              <w:rPr>
                <w:color w:val="000000" w:themeColor="text1"/>
              </w:rPr>
              <w:t>Frequência: 2 vezes na semana</w:t>
            </w:r>
          </w:p>
          <w:p w:rsidR="004D1D0A" w:rsidRPr="009C2CFB" w:rsidRDefault="004D1D0A" w:rsidP="009D5EF3">
            <w:pPr>
              <w:pStyle w:val="TableParagraph"/>
              <w:spacing w:line="360" w:lineRule="auto"/>
              <w:jc w:val="both"/>
              <w:rPr>
                <w:color w:val="000000" w:themeColor="text1"/>
              </w:rPr>
            </w:pPr>
            <w:r w:rsidRPr="009C2CFB">
              <w:rPr>
                <w:color w:val="000000" w:themeColor="text1"/>
              </w:rPr>
              <w:t xml:space="preserve">Duração: </w:t>
            </w:r>
            <w:r>
              <w:rPr>
                <w:color w:val="000000" w:themeColor="text1"/>
              </w:rPr>
              <w:t>1 hora e 30 minutos.</w:t>
            </w:r>
          </w:p>
          <w:p w:rsidR="004D1D0A" w:rsidRPr="009C2CFB" w:rsidRDefault="004D1D0A" w:rsidP="009D5EF3">
            <w:pPr>
              <w:pStyle w:val="TableParagraph"/>
              <w:spacing w:line="360" w:lineRule="auto"/>
              <w:jc w:val="both"/>
              <w:rPr>
                <w:color w:val="000000" w:themeColor="text1"/>
              </w:rPr>
            </w:pPr>
            <w:r w:rsidRPr="009C2CFB">
              <w:rPr>
                <w:color w:val="000000" w:themeColor="text1"/>
              </w:rPr>
              <w:t>Local: Sede da instituição proponente</w:t>
            </w:r>
          </w:p>
          <w:p w:rsidR="004D1D0A" w:rsidRPr="009C2CFB" w:rsidRDefault="004D1D0A" w:rsidP="009D5EF3">
            <w:pPr>
              <w:pStyle w:val="TableParagraph"/>
              <w:spacing w:line="360" w:lineRule="auto"/>
              <w:jc w:val="both"/>
              <w:rPr>
                <w:color w:val="000000" w:themeColor="text1"/>
              </w:rPr>
            </w:pPr>
          </w:p>
          <w:p w:rsidR="004D1D0A" w:rsidRPr="009C2CFB" w:rsidRDefault="004D1D0A" w:rsidP="009D5EF3">
            <w:pPr>
              <w:pStyle w:val="TableParagraph"/>
              <w:spacing w:line="360" w:lineRule="auto"/>
              <w:jc w:val="both"/>
              <w:rPr>
                <w:b/>
                <w:color w:val="000000" w:themeColor="text1"/>
              </w:rPr>
            </w:pPr>
            <w:r w:rsidRPr="009C2CFB">
              <w:rPr>
                <w:b/>
                <w:color w:val="000000" w:themeColor="text1"/>
              </w:rPr>
              <w:t>*Fase 3: Reavaliação</w:t>
            </w:r>
          </w:p>
          <w:p w:rsidR="004D1D0A" w:rsidRPr="009C2CFB" w:rsidRDefault="004D1D0A" w:rsidP="009D5EF3">
            <w:pPr>
              <w:pStyle w:val="TableParagraph"/>
              <w:spacing w:line="360" w:lineRule="auto"/>
              <w:jc w:val="both"/>
              <w:rPr>
                <w:color w:val="000000" w:themeColor="text1"/>
              </w:rPr>
            </w:pPr>
            <w:r w:rsidRPr="009C2CFB">
              <w:rPr>
                <w:color w:val="000000" w:themeColor="text1"/>
              </w:rPr>
              <w:t>As participantes passarão pelos testes de reavaliação para identificar se houve melhora no desempenho</w:t>
            </w:r>
            <w:r>
              <w:rPr>
                <w:color w:val="000000" w:themeColor="text1"/>
              </w:rPr>
              <w:t xml:space="preserve"> após o período de treinamento. Os protocolos abaixo serão reaplicados:</w:t>
            </w:r>
          </w:p>
          <w:p w:rsidR="004D1D0A" w:rsidRPr="009C2CFB" w:rsidRDefault="004D1D0A" w:rsidP="009D5EF3">
            <w:pPr>
              <w:pStyle w:val="TableParagraph"/>
              <w:spacing w:line="360" w:lineRule="auto"/>
              <w:jc w:val="both"/>
              <w:rPr>
                <w:color w:val="000000" w:themeColor="text1"/>
              </w:rPr>
            </w:pPr>
          </w:p>
          <w:p w:rsidR="004D1D0A" w:rsidRPr="009C2CFB" w:rsidRDefault="004D1D0A" w:rsidP="009D5EF3">
            <w:pPr>
              <w:pStyle w:val="TableParagraph"/>
              <w:spacing w:line="360" w:lineRule="auto"/>
              <w:jc w:val="both"/>
              <w:rPr>
                <w:color w:val="000000" w:themeColor="text1"/>
              </w:rPr>
            </w:pPr>
            <w:r w:rsidRPr="009C2CFB">
              <w:rPr>
                <w:color w:val="000000" w:themeColor="text1"/>
              </w:rPr>
              <w:t>- Índice de Katz (AVD)</w:t>
            </w:r>
          </w:p>
          <w:p w:rsidR="004D1D0A" w:rsidRPr="009C2CFB" w:rsidRDefault="004D1D0A" w:rsidP="009D5EF3">
            <w:pPr>
              <w:pStyle w:val="TableParagraph"/>
              <w:spacing w:line="360" w:lineRule="auto"/>
              <w:jc w:val="both"/>
              <w:rPr>
                <w:color w:val="000000" w:themeColor="text1"/>
              </w:rPr>
            </w:pPr>
            <w:r w:rsidRPr="009C2CFB">
              <w:rPr>
                <w:color w:val="000000" w:themeColor="text1"/>
              </w:rPr>
              <w:t>- Escala Pffefer de Avaliação Funcional (AIVD)</w:t>
            </w:r>
          </w:p>
          <w:p w:rsidR="004D1D0A" w:rsidRPr="009C2CFB" w:rsidRDefault="004D1D0A" w:rsidP="009D5EF3">
            <w:pPr>
              <w:pStyle w:val="TableParagraph"/>
              <w:spacing w:line="360" w:lineRule="auto"/>
              <w:jc w:val="both"/>
              <w:rPr>
                <w:color w:val="000000" w:themeColor="text1"/>
              </w:rPr>
            </w:pPr>
            <w:r w:rsidRPr="009C2CFB">
              <w:rPr>
                <w:color w:val="000000" w:themeColor="text1"/>
              </w:rPr>
              <w:t>- Escala de Equilíbrio de Berg</w:t>
            </w:r>
          </w:p>
          <w:p w:rsidR="004D1D0A" w:rsidRPr="009C2CFB" w:rsidRDefault="004D1D0A" w:rsidP="009D5EF3">
            <w:pPr>
              <w:pStyle w:val="TableParagraph"/>
              <w:spacing w:line="360" w:lineRule="auto"/>
              <w:jc w:val="both"/>
              <w:rPr>
                <w:color w:val="000000" w:themeColor="text1"/>
              </w:rPr>
            </w:pPr>
            <w:r w:rsidRPr="009C2CFB">
              <w:rPr>
                <w:color w:val="000000" w:themeColor="text1"/>
              </w:rPr>
              <w:t>- Teste Time Up and Go</w:t>
            </w:r>
          </w:p>
          <w:p w:rsidR="004D1D0A" w:rsidRPr="009C2CFB" w:rsidRDefault="004D1D0A" w:rsidP="009D5EF3">
            <w:pPr>
              <w:pStyle w:val="TableParagraph"/>
              <w:spacing w:line="360" w:lineRule="auto"/>
              <w:jc w:val="both"/>
              <w:rPr>
                <w:color w:val="000000" w:themeColor="text1"/>
              </w:rPr>
            </w:pPr>
            <w:r w:rsidRPr="009C2CFB">
              <w:rPr>
                <w:color w:val="000000" w:themeColor="text1"/>
              </w:rPr>
              <w:t>- Estabilometria</w:t>
            </w:r>
          </w:p>
          <w:p w:rsidR="004D1D0A" w:rsidRPr="009C2CFB" w:rsidRDefault="004D1D0A" w:rsidP="009D5EF3">
            <w:pPr>
              <w:pStyle w:val="TableParagraph"/>
              <w:spacing w:line="360" w:lineRule="auto"/>
              <w:jc w:val="both"/>
              <w:rPr>
                <w:color w:val="000000" w:themeColor="text1"/>
              </w:rPr>
            </w:pPr>
            <w:r w:rsidRPr="009C2CFB">
              <w:rPr>
                <w:color w:val="000000" w:themeColor="text1"/>
              </w:rPr>
              <w:t>-Avaliação Postural</w:t>
            </w:r>
          </w:p>
          <w:p w:rsidR="004D1D0A" w:rsidRPr="009C2CFB" w:rsidRDefault="004D1D0A" w:rsidP="009D5EF3">
            <w:pPr>
              <w:pStyle w:val="TableParagraph"/>
              <w:spacing w:line="360" w:lineRule="auto"/>
              <w:jc w:val="both"/>
              <w:rPr>
                <w:color w:val="000000" w:themeColor="text1"/>
              </w:rPr>
            </w:pPr>
          </w:p>
          <w:p w:rsidR="004D1D0A" w:rsidRPr="009C2CFB" w:rsidRDefault="004D1D0A" w:rsidP="009D5EF3">
            <w:pPr>
              <w:pStyle w:val="TableParagraph"/>
              <w:spacing w:line="360" w:lineRule="auto"/>
              <w:jc w:val="both"/>
              <w:rPr>
                <w:b/>
                <w:color w:val="000000" w:themeColor="text1"/>
              </w:rPr>
            </w:pPr>
            <w:r w:rsidRPr="009C2CFB">
              <w:rPr>
                <w:b/>
                <w:color w:val="000000" w:themeColor="text1"/>
              </w:rPr>
              <w:t>*Fase 4: Seguimento</w:t>
            </w:r>
          </w:p>
          <w:p w:rsidR="004D1D0A" w:rsidRPr="009C2CFB" w:rsidRDefault="004D1D0A" w:rsidP="009D5EF3">
            <w:pPr>
              <w:pStyle w:val="TableParagraph"/>
              <w:spacing w:line="360" w:lineRule="auto"/>
              <w:jc w:val="both"/>
              <w:rPr>
                <w:b/>
                <w:color w:val="000000" w:themeColor="text1"/>
              </w:rPr>
            </w:pPr>
            <w:r>
              <w:rPr>
                <w:color w:val="000000" w:themeColor="text1"/>
              </w:rPr>
              <w:t>O</w:t>
            </w:r>
            <w:r w:rsidRPr="009C2CFB">
              <w:rPr>
                <w:color w:val="000000" w:themeColor="text1"/>
              </w:rPr>
              <w:t>s idos</w:t>
            </w:r>
            <w:r>
              <w:rPr>
                <w:color w:val="000000" w:themeColor="text1"/>
              </w:rPr>
              <w:t>o</w:t>
            </w:r>
            <w:r w:rsidRPr="009C2CFB">
              <w:rPr>
                <w:color w:val="000000" w:themeColor="text1"/>
              </w:rPr>
              <w:t xml:space="preserve">s que já </w:t>
            </w:r>
            <w:r>
              <w:rPr>
                <w:color w:val="000000" w:themeColor="text1"/>
              </w:rPr>
              <w:t xml:space="preserve">finalizaram </w:t>
            </w:r>
            <w:r w:rsidRPr="009C2CFB">
              <w:rPr>
                <w:color w:val="000000" w:themeColor="text1"/>
              </w:rPr>
              <w:t xml:space="preserve">o protocolo de treinamento continuarão sendo </w:t>
            </w:r>
            <w:r w:rsidR="001241D3" w:rsidRPr="009C2CFB">
              <w:rPr>
                <w:color w:val="000000" w:themeColor="text1"/>
              </w:rPr>
              <w:t>monitorados</w:t>
            </w:r>
            <w:r w:rsidRPr="009C2CFB">
              <w:rPr>
                <w:color w:val="000000" w:themeColor="text1"/>
              </w:rPr>
              <w:t xml:space="preserve"> semanalmente através de grupos de </w:t>
            </w:r>
            <w:r>
              <w:rPr>
                <w:color w:val="000000" w:themeColor="text1"/>
              </w:rPr>
              <w:t>45</w:t>
            </w:r>
            <w:r w:rsidRPr="009C2CFB">
              <w:rPr>
                <w:color w:val="000000" w:themeColor="text1"/>
              </w:rPr>
              <w:t xml:space="preserve"> minutos de duração para orientação e realização de exercícios guiados. </w:t>
            </w:r>
          </w:p>
          <w:p w:rsidR="004D1D0A" w:rsidRPr="009C2CFB" w:rsidRDefault="004D1D0A" w:rsidP="009D5EF3">
            <w:pPr>
              <w:pStyle w:val="TableParagraph"/>
              <w:spacing w:line="360" w:lineRule="auto"/>
              <w:jc w:val="both"/>
              <w:rPr>
                <w:color w:val="000000" w:themeColor="text1"/>
              </w:rPr>
            </w:pPr>
            <w:r w:rsidRPr="009C2CFB">
              <w:rPr>
                <w:color w:val="000000" w:themeColor="text1"/>
              </w:rPr>
              <w:t>As participantes da comunidade local receberão uma apostila com os exercícios para serem realizados no domicílio.</w:t>
            </w:r>
          </w:p>
          <w:p w:rsidR="004D1D0A" w:rsidRPr="009C2CFB" w:rsidRDefault="004D1D0A" w:rsidP="009D5EF3">
            <w:pPr>
              <w:pStyle w:val="TableParagraph"/>
              <w:spacing w:line="360" w:lineRule="auto"/>
              <w:jc w:val="both"/>
              <w:rPr>
                <w:color w:val="000000" w:themeColor="text1"/>
              </w:rPr>
            </w:pPr>
          </w:p>
          <w:p w:rsidR="004D1D0A" w:rsidRPr="009C2CFB" w:rsidRDefault="004D1D0A" w:rsidP="009D5EF3">
            <w:pPr>
              <w:pStyle w:val="TableParagraph"/>
              <w:spacing w:line="360" w:lineRule="auto"/>
              <w:jc w:val="both"/>
              <w:rPr>
                <w:color w:val="000000" w:themeColor="text1"/>
              </w:rPr>
            </w:pPr>
            <w:r w:rsidRPr="009C2CFB">
              <w:rPr>
                <w:color w:val="000000" w:themeColor="text1"/>
              </w:rPr>
              <w:t>Destaca-se que as moradoras da instituição proponente receberão tratamento contínuo. Já o grupo de idos</w:t>
            </w:r>
            <w:r>
              <w:rPr>
                <w:color w:val="000000" w:themeColor="text1"/>
              </w:rPr>
              <w:t>o</w:t>
            </w:r>
            <w:r w:rsidRPr="009C2CFB">
              <w:rPr>
                <w:color w:val="000000" w:themeColor="text1"/>
              </w:rPr>
              <w:t>s da comunidade será renovado a cada finalização de protocolo.</w:t>
            </w:r>
          </w:p>
          <w:p w:rsidR="004D1D0A" w:rsidRPr="009C2CFB" w:rsidRDefault="004D1D0A" w:rsidP="009D5EF3">
            <w:pPr>
              <w:pStyle w:val="TableParagraph"/>
              <w:spacing w:line="360" w:lineRule="auto"/>
              <w:jc w:val="both"/>
              <w:rPr>
                <w:color w:val="000000" w:themeColor="text1"/>
              </w:rPr>
            </w:pPr>
          </w:p>
          <w:p w:rsidR="004D1D0A" w:rsidRPr="009C2CFB" w:rsidRDefault="004D1D0A" w:rsidP="009D5EF3">
            <w:pPr>
              <w:pStyle w:val="TableParagraph"/>
              <w:spacing w:line="360" w:lineRule="auto"/>
              <w:jc w:val="both"/>
              <w:rPr>
                <w:color w:val="000000" w:themeColor="text1"/>
              </w:rPr>
            </w:pPr>
            <w:r w:rsidRPr="009C2CFB">
              <w:rPr>
                <w:b/>
                <w:color w:val="000000" w:themeColor="text1"/>
              </w:rPr>
              <w:t>Requisitos para participação:</w:t>
            </w:r>
            <w:r w:rsidRPr="009C2CFB">
              <w:rPr>
                <w:color w:val="000000" w:themeColor="text1"/>
              </w:rPr>
              <w:t xml:space="preserve"> </w:t>
            </w:r>
            <w:r>
              <w:rPr>
                <w:color w:val="000000" w:themeColor="text1"/>
              </w:rPr>
              <w:t xml:space="preserve">ambos </w:t>
            </w:r>
            <w:r w:rsidR="00300078">
              <w:rPr>
                <w:color w:val="000000" w:themeColor="text1"/>
              </w:rPr>
              <w:t>os sexos</w:t>
            </w:r>
            <w:r w:rsidRPr="009C2CFB">
              <w:rPr>
                <w:color w:val="000000" w:themeColor="text1"/>
              </w:rPr>
              <w:t>, ter mais de 60 anos de idade e caminhar com independência (mesmo que seja com dispositivos auxiliares como bengala ou andador).</w:t>
            </w:r>
          </w:p>
          <w:p w:rsidR="004D1D0A" w:rsidRPr="009C2CFB" w:rsidRDefault="004D1D0A" w:rsidP="009D5EF3">
            <w:pPr>
              <w:pStyle w:val="TableParagraph"/>
              <w:spacing w:line="360" w:lineRule="auto"/>
              <w:jc w:val="both"/>
              <w:rPr>
                <w:color w:val="000000" w:themeColor="text1"/>
              </w:rPr>
            </w:pPr>
          </w:p>
          <w:p w:rsidR="004D1D0A" w:rsidRPr="009C2CFB" w:rsidRDefault="004D1D0A" w:rsidP="009D5EF3">
            <w:pPr>
              <w:pStyle w:val="TableParagraph"/>
              <w:spacing w:line="360" w:lineRule="auto"/>
              <w:jc w:val="both"/>
              <w:rPr>
                <w:color w:val="000000" w:themeColor="text1"/>
              </w:rPr>
            </w:pPr>
          </w:p>
          <w:p w:rsidR="004D1D0A" w:rsidRDefault="004D1D0A" w:rsidP="009D5EF3">
            <w:pPr>
              <w:pStyle w:val="TableParagraph"/>
              <w:spacing w:line="360" w:lineRule="auto"/>
              <w:jc w:val="both"/>
              <w:rPr>
                <w:color w:val="000000" w:themeColor="text1"/>
              </w:rPr>
            </w:pPr>
            <w:r w:rsidRPr="009C2CFB">
              <w:rPr>
                <w:b/>
                <w:color w:val="000000" w:themeColor="text1"/>
              </w:rPr>
              <w:t xml:space="preserve">Inscrições: </w:t>
            </w:r>
            <w:r w:rsidRPr="009C2CFB">
              <w:rPr>
                <w:color w:val="000000" w:themeColor="text1"/>
              </w:rPr>
              <w:t>As inscrições serão realizadas através do encaminhamento do CRAS-</w:t>
            </w:r>
            <w:r>
              <w:rPr>
                <w:color w:val="000000" w:themeColor="text1"/>
              </w:rPr>
              <w:t>4</w:t>
            </w:r>
            <w:r w:rsidRPr="009C2CFB">
              <w:rPr>
                <w:color w:val="000000" w:themeColor="text1"/>
              </w:rPr>
              <w:t xml:space="preserve">. Será respeitada a ordem da lista de inscritos. </w:t>
            </w:r>
          </w:p>
          <w:p w:rsidR="004D1D0A" w:rsidRDefault="004D1D0A" w:rsidP="009D5EF3">
            <w:pPr>
              <w:pStyle w:val="TableParagraph"/>
              <w:spacing w:line="360" w:lineRule="auto"/>
              <w:jc w:val="both"/>
              <w:rPr>
                <w:color w:val="000000" w:themeColor="text1"/>
              </w:rPr>
            </w:pPr>
          </w:p>
          <w:p w:rsidR="004D1D0A" w:rsidRDefault="004D1D0A" w:rsidP="009D5EF3">
            <w:pPr>
              <w:pStyle w:val="PargrafodaLista"/>
              <w:numPr>
                <w:ilvl w:val="0"/>
                <w:numId w:val="2"/>
              </w:numPr>
              <w:spacing w:line="360" w:lineRule="auto"/>
              <w:jc w:val="both"/>
              <w:rPr>
                <w:color w:val="000000"/>
                <w:sz w:val="24"/>
                <w:szCs w:val="24"/>
              </w:rPr>
            </w:pPr>
            <w:r w:rsidRPr="00235900">
              <w:rPr>
                <w:color w:val="000000"/>
                <w:sz w:val="24"/>
                <w:szCs w:val="24"/>
              </w:rPr>
              <w:t xml:space="preserve">Os atendimentos serão realizados às </w:t>
            </w:r>
            <w:r>
              <w:rPr>
                <w:color w:val="000000"/>
                <w:sz w:val="24"/>
                <w:szCs w:val="24"/>
              </w:rPr>
              <w:t>quartas e sextas feiras</w:t>
            </w:r>
            <w:r w:rsidRPr="00235900">
              <w:rPr>
                <w:color w:val="000000"/>
                <w:sz w:val="24"/>
                <w:szCs w:val="24"/>
              </w:rPr>
              <w:t xml:space="preserve">, no período da </w:t>
            </w:r>
            <w:r w:rsidR="00300078">
              <w:rPr>
                <w:color w:val="000000"/>
                <w:sz w:val="24"/>
                <w:szCs w:val="24"/>
              </w:rPr>
              <w:t>manhã</w:t>
            </w:r>
            <w:r w:rsidRPr="00235900">
              <w:rPr>
                <w:color w:val="000000"/>
                <w:sz w:val="24"/>
                <w:szCs w:val="24"/>
              </w:rPr>
              <w:t xml:space="preserve">, tendo início da organização e avaliação às </w:t>
            </w:r>
            <w:r>
              <w:rPr>
                <w:color w:val="000000"/>
                <w:sz w:val="24"/>
                <w:szCs w:val="24"/>
              </w:rPr>
              <w:t>09</w:t>
            </w:r>
            <w:r w:rsidRPr="00235900">
              <w:rPr>
                <w:color w:val="000000"/>
                <w:sz w:val="24"/>
                <w:szCs w:val="24"/>
              </w:rPr>
              <w:t>:</w:t>
            </w:r>
            <w:r>
              <w:rPr>
                <w:color w:val="000000"/>
                <w:sz w:val="24"/>
                <w:szCs w:val="24"/>
              </w:rPr>
              <w:t>3</w:t>
            </w:r>
            <w:r w:rsidRPr="00235900">
              <w:rPr>
                <w:color w:val="000000"/>
                <w:sz w:val="24"/>
                <w:szCs w:val="24"/>
              </w:rPr>
              <w:t>0h, início dos exercícios juntamente com a comunidade às 10:</w:t>
            </w:r>
            <w:r>
              <w:rPr>
                <w:color w:val="000000"/>
                <w:sz w:val="24"/>
                <w:szCs w:val="24"/>
              </w:rPr>
              <w:t>0</w:t>
            </w:r>
            <w:r w:rsidRPr="00235900">
              <w:rPr>
                <w:color w:val="000000"/>
                <w:sz w:val="24"/>
                <w:szCs w:val="24"/>
              </w:rPr>
              <w:t>0h</w:t>
            </w:r>
            <w:r>
              <w:rPr>
                <w:color w:val="000000"/>
                <w:sz w:val="24"/>
                <w:szCs w:val="24"/>
              </w:rPr>
              <w:t xml:space="preserve">, </w:t>
            </w:r>
            <w:r w:rsidRPr="00235900">
              <w:rPr>
                <w:color w:val="000000"/>
                <w:sz w:val="24"/>
                <w:szCs w:val="24"/>
              </w:rPr>
              <w:t>término às 1</w:t>
            </w:r>
            <w:r>
              <w:rPr>
                <w:color w:val="000000"/>
                <w:sz w:val="24"/>
                <w:szCs w:val="24"/>
              </w:rPr>
              <w:t>0</w:t>
            </w:r>
            <w:r w:rsidRPr="00235900">
              <w:rPr>
                <w:color w:val="000000"/>
                <w:sz w:val="24"/>
                <w:szCs w:val="24"/>
              </w:rPr>
              <w:t>:</w:t>
            </w:r>
            <w:r>
              <w:rPr>
                <w:color w:val="000000"/>
                <w:sz w:val="24"/>
                <w:szCs w:val="24"/>
              </w:rPr>
              <w:t>45</w:t>
            </w:r>
            <w:r w:rsidRPr="00235900">
              <w:rPr>
                <w:color w:val="000000"/>
                <w:sz w:val="24"/>
                <w:szCs w:val="24"/>
              </w:rPr>
              <w:t>h</w:t>
            </w:r>
            <w:r>
              <w:rPr>
                <w:color w:val="000000"/>
                <w:sz w:val="24"/>
                <w:szCs w:val="24"/>
              </w:rPr>
              <w:t xml:space="preserve"> e 15 minutos para término da organização do local e atualização dos relatórios referente ao projeto.</w:t>
            </w:r>
          </w:p>
          <w:p w:rsidR="001241D3" w:rsidRDefault="001241D3" w:rsidP="009D5EF3">
            <w:pPr>
              <w:pStyle w:val="TableParagraph"/>
              <w:spacing w:line="360" w:lineRule="auto"/>
              <w:jc w:val="both"/>
              <w:rPr>
                <w:color w:val="000000" w:themeColor="text1"/>
              </w:rPr>
            </w:pPr>
          </w:p>
          <w:p w:rsidR="001241D3" w:rsidRPr="00587B25" w:rsidRDefault="001241D3" w:rsidP="009D5EF3">
            <w:pPr>
              <w:spacing w:line="360" w:lineRule="auto"/>
              <w:jc w:val="both"/>
              <w:rPr>
                <w:color w:val="000000" w:themeColor="text1"/>
                <w:sz w:val="24"/>
                <w:szCs w:val="24"/>
              </w:rPr>
            </w:pPr>
            <w:r w:rsidRPr="00587B25">
              <w:rPr>
                <w:color w:val="000000" w:themeColor="text1"/>
                <w:sz w:val="24"/>
                <w:szCs w:val="24"/>
              </w:rPr>
              <w:t xml:space="preserve">Contudo, devido o momento pandêmico vivenciado, para </w:t>
            </w:r>
            <w:r w:rsidR="009A256D">
              <w:rPr>
                <w:color w:val="000000" w:themeColor="text1"/>
                <w:sz w:val="24"/>
                <w:szCs w:val="24"/>
              </w:rPr>
              <w:t>o</w:t>
            </w:r>
            <w:r w:rsidRPr="00587B25">
              <w:rPr>
                <w:color w:val="000000" w:themeColor="text1"/>
                <w:sz w:val="24"/>
                <w:szCs w:val="24"/>
              </w:rPr>
              <w:t>s idos</w:t>
            </w:r>
            <w:r w:rsidR="009A256D">
              <w:rPr>
                <w:color w:val="000000" w:themeColor="text1"/>
                <w:sz w:val="24"/>
                <w:szCs w:val="24"/>
              </w:rPr>
              <w:t>o</w:t>
            </w:r>
            <w:r w:rsidRPr="00587B25">
              <w:rPr>
                <w:color w:val="000000" w:themeColor="text1"/>
                <w:sz w:val="24"/>
                <w:szCs w:val="24"/>
              </w:rPr>
              <w:t xml:space="preserve">s da instituição estaremos utilizando o mesmo protocolo de avaliação e atendimento, respeitando as diretrizes da OMS e da instituição proponete. </w:t>
            </w:r>
          </w:p>
          <w:p w:rsidR="001241D3" w:rsidRPr="00587B25" w:rsidRDefault="001241D3" w:rsidP="009D5EF3">
            <w:pPr>
              <w:spacing w:line="360" w:lineRule="auto"/>
              <w:jc w:val="both"/>
              <w:rPr>
                <w:color w:val="000000" w:themeColor="text1"/>
                <w:sz w:val="24"/>
                <w:szCs w:val="24"/>
              </w:rPr>
            </w:pPr>
            <w:r w:rsidRPr="00587B25">
              <w:rPr>
                <w:color w:val="000000" w:themeColor="text1"/>
                <w:sz w:val="24"/>
                <w:szCs w:val="24"/>
              </w:rPr>
              <w:t>Para as funcionárias, será dividido em 3 fases:</w:t>
            </w:r>
          </w:p>
          <w:p w:rsidR="001241D3" w:rsidRPr="00587B25" w:rsidRDefault="001241D3" w:rsidP="009D5EF3">
            <w:pPr>
              <w:spacing w:line="360" w:lineRule="auto"/>
              <w:jc w:val="both"/>
              <w:rPr>
                <w:color w:val="403D39"/>
                <w:sz w:val="24"/>
                <w:szCs w:val="24"/>
                <w:shd w:val="clear" w:color="auto" w:fill="FFFFFF"/>
              </w:rPr>
            </w:pPr>
            <w:r w:rsidRPr="00587B25">
              <w:rPr>
                <w:b/>
                <w:bCs/>
                <w:color w:val="000000" w:themeColor="text1"/>
                <w:sz w:val="24"/>
                <w:szCs w:val="24"/>
              </w:rPr>
              <w:t>Fase 1:</w:t>
            </w:r>
            <w:r w:rsidRPr="00587B25">
              <w:rPr>
                <w:color w:val="000000" w:themeColor="text1"/>
                <w:sz w:val="24"/>
                <w:szCs w:val="24"/>
              </w:rPr>
              <w:t xml:space="preserve"> Aplicação de um questionário no primeiro dia de atendimento de uma escala dolorosa (Escala Visual Analógica) e uma escala de sobrecarga de cuidador de idoso formal (</w:t>
            </w:r>
            <w:r w:rsidRPr="00587B25">
              <w:rPr>
                <w:color w:val="403D39"/>
                <w:sz w:val="24"/>
                <w:szCs w:val="24"/>
                <w:shd w:val="clear" w:color="auto" w:fill="FFFFFF"/>
              </w:rPr>
              <w:t xml:space="preserve">Escala de Sobrecarga de Zarit). </w:t>
            </w:r>
          </w:p>
          <w:p w:rsidR="001241D3" w:rsidRPr="00587B25" w:rsidRDefault="001241D3" w:rsidP="009D5EF3">
            <w:pPr>
              <w:spacing w:line="360" w:lineRule="auto"/>
              <w:jc w:val="both"/>
              <w:rPr>
                <w:color w:val="403D39"/>
                <w:sz w:val="24"/>
                <w:szCs w:val="24"/>
                <w:shd w:val="clear" w:color="auto" w:fill="FFFFFF"/>
              </w:rPr>
            </w:pPr>
          </w:p>
          <w:p w:rsidR="001241D3" w:rsidRPr="00587B25" w:rsidRDefault="001241D3" w:rsidP="009D5EF3">
            <w:pPr>
              <w:spacing w:line="360" w:lineRule="auto"/>
              <w:jc w:val="both"/>
              <w:rPr>
                <w:color w:val="403D39"/>
                <w:sz w:val="24"/>
                <w:szCs w:val="24"/>
                <w:shd w:val="clear" w:color="auto" w:fill="FFFFFF"/>
              </w:rPr>
            </w:pPr>
            <w:r w:rsidRPr="00587B25">
              <w:rPr>
                <w:b/>
                <w:bCs/>
                <w:color w:val="403D39"/>
                <w:sz w:val="24"/>
                <w:szCs w:val="24"/>
                <w:shd w:val="clear" w:color="auto" w:fill="FFFFFF"/>
              </w:rPr>
              <w:lastRenderedPageBreak/>
              <w:t>Fase 2:</w:t>
            </w:r>
            <w:r w:rsidRPr="00587B25">
              <w:rPr>
                <w:color w:val="403D39"/>
                <w:sz w:val="24"/>
                <w:szCs w:val="24"/>
                <w:shd w:val="clear" w:color="auto" w:fill="FFFFFF"/>
              </w:rPr>
              <w:t xml:space="preserve"> Atendimentos de 45 minutos de alongamento de coluna cervical e lombar, membros superios (MMSS) e membros inferiores (MMII) e fortalecimento global de MMSS, MMII, coluna vertebral e musculatura abdominal. </w:t>
            </w:r>
          </w:p>
          <w:p w:rsidR="001241D3" w:rsidRPr="00587B25" w:rsidRDefault="001241D3" w:rsidP="009D5EF3">
            <w:pPr>
              <w:spacing w:line="360" w:lineRule="auto"/>
              <w:jc w:val="both"/>
              <w:rPr>
                <w:color w:val="000000" w:themeColor="text1"/>
                <w:sz w:val="24"/>
                <w:szCs w:val="24"/>
              </w:rPr>
            </w:pPr>
          </w:p>
          <w:p w:rsidR="001241D3" w:rsidRPr="00587B25" w:rsidRDefault="001241D3" w:rsidP="009D5EF3">
            <w:pPr>
              <w:spacing w:line="360" w:lineRule="auto"/>
              <w:jc w:val="both"/>
              <w:rPr>
                <w:color w:val="403D39"/>
                <w:sz w:val="24"/>
                <w:szCs w:val="24"/>
                <w:shd w:val="clear" w:color="auto" w:fill="FFFFFF"/>
              </w:rPr>
            </w:pPr>
            <w:r w:rsidRPr="00587B25">
              <w:rPr>
                <w:b/>
                <w:bCs/>
                <w:color w:val="000000" w:themeColor="text1"/>
                <w:sz w:val="24"/>
                <w:szCs w:val="24"/>
              </w:rPr>
              <w:t>Fase 3:</w:t>
            </w:r>
            <w:r w:rsidRPr="00587B25">
              <w:rPr>
                <w:color w:val="000000" w:themeColor="text1"/>
                <w:sz w:val="24"/>
                <w:szCs w:val="24"/>
              </w:rPr>
              <w:t xml:space="preserve"> Após 3 meses de atendimento, será reavaliado as funcionárias da instituição através de uma escala dolorosa (Escala Visual Analógica) e uma escala de sobrecarga de cuidador de idoso formal (</w:t>
            </w:r>
            <w:r w:rsidRPr="00587B25">
              <w:rPr>
                <w:color w:val="403D39"/>
                <w:sz w:val="24"/>
                <w:szCs w:val="24"/>
                <w:shd w:val="clear" w:color="auto" w:fill="FFFFFF"/>
              </w:rPr>
              <w:t xml:space="preserve">Escala de Sobrecarga de Zarit). </w:t>
            </w:r>
          </w:p>
          <w:p w:rsidR="001241D3" w:rsidRDefault="001241D3" w:rsidP="009D5EF3">
            <w:pPr>
              <w:spacing w:line="360" w:lineRule="auto"/>
              <w:jc w:val="both"/>
              <w:rPr>
                <w:color w:val="000000" w:themeColor="text1"/>
                <w:sz w:val="24"/>
                <w:szCs w:val="24"/>
              </w:rPr>
            </w:pPr>
          </w:p>
          <w:p w:rsidR="004D1D0A" w:rsidRPr="00235900" w:rsidRDefault="004D1D0A" w:rsidP="009D5EF3">
            <w:pPr>
              <w:pStyle w:val="PargrafodaLista"/>
              <w:spacing w:line="360" w:lineRule="auto"/>
              <w:ind w:left="1069"/>
              <w:jc w:val="both"/>
              <w:rPr>
                <w:color w:val="000000"/>
                <w:sz w:val="24"/>
                <w:szCs w:val="24"/>
              </w:rPr>
            </w:pPr>
          </w:p>
          <w:p w:rsidR="004D1D0A" w:rsidRDefault="004D1D0A" w:rsidP="009D5EF3">
            <w:pPr>
              <w:pStyle w:val="TableParagraph"/>
              <w:spacing w:line="360" w:lineRule="auto"/>
              <w:ind w:firstLine="709"/>
              <w:jc w:val="both"/>
              <w:rPr>
                <w:color w:val="000000" w:themeColor="text1"/>
                <w:sz w:val="24"/>
                <w:szCs w:val="24"/>
              </w:rPr>
            </w:pPr>
            <w:r w:rsidRPr="00235900">
              <w:rPr>
                <w:b/>
                <w:color w:val="000000" w:themeColor="text1"/>
                <w:sz w:val="24"/>
                <w:szCs w:val="24"/>
              </w:rPr>
              <w:t xml:space="preserve">Processo de Monitoramento e Avaliação: </w:t>
            </w:r>
            <w:r w:rsidRPr="00235900">
              <w:rPr>
                <w:color w:val="000000" w:themeColor="text1"/>
                <w:sz w:val="24"/>
                <w:szCs w:val="24"/>
              </w:rPr>
              <w:t>O monitoriamente será executado através dos técnicos envolvidos no projeto de forma assistida durante a realização do grupo. A avaliação ocorrerá ao término de cada grupo de forma quantitativa nas avaliações posturais, baropodométrica, Teste de Equilíbrio, Escala de Funcionalidade e quali-quantitativamente com a Escala de Qualidade de Vida verificando a eficácia do protocolo de Otago na melhora do equilíbrio de idosos institucionalizados e não institucionalizados.</w:t>
            </w:r>
          </w:p>
          <w:p w:rsidR="009D5EF3" w:rsidRDefault="001241D3" w:rsidP="009D5EF3">
            <w:pPr>
              <w:pStyle w:val="TableParagraph"/>
              <w:spacing w:line="360" w:lineRule="auto"/>
              <w:ind w:firstLine="709"/>
              <w:jc w:val="both"/>
              <w:rPr>
                <w:color w:val="000000" w:themeColor="text1"/>
                <w:sz w:val="24"/>
                <w:szCs w:val="24"/>
              </w:rPr>
            </w:pPr>
            <w:r>
              <w:rPr>
                <w:color w:val="000000" w:themeColor="text1"/>
                <w:sz w:val="24"/>
                <w:szCs w:val="24"/>
              </w:rPr>
              <w:t>As funcionárias da instituição realizarão atendimentos de fortalecimento muscular de membros inferiores e membros superiores em um ambiente isoladas d</w:t>
            </w:r>
            <w:r w:rsidR="009A256D">
              <w:rPr>
                <w:color w:val="000000" w:themeColor="text1"/>
                <w:sz w:val="24"/>
                <w:szCs w:val="24"/>
              </w:rPr>
              <w:t>o</w:t>
            </w:r>
            <w:r>
              <w:rPr>
                <w:color w:val="000000" w:themeColor="text1"/>
                <w:sz w:val="24"/>
                <w:szCs w:val="24"/>
              </w:rPr>
              <w:t>s idos</w:t>
            </w:r>
            <w:r w:rsidR="009A256D">
              <w:rPr>
                <w:color w:val="000000" w:themeColor="text1"/>
                <w:sz w:val="24"/>
                <w:szCs w:val="24"/>
              </w:rPr>
              <w:t>o</w:t>
            </w:r>
            <w:r>
              <w:rPr>
                <w:color w:val="000000" w:themeColor="text1"/>
                <w:sz w:val="24"/>
                <w:szCs w:val="24"/>
              </w:rPr>
              <w:t>s.</w:t>
            </w:r>
            <w:r w:rsidR="009D5EF3">
              <w:rPr>
                <w:color w:val="000000" w:themeColor="text1"/>
                <w:sz w:val="24"/>
                <w:szCs w:val="24"/>
              </w:rPr>
              <w:t xml:space="preserve"> </w:t>
            </w:r>
            <w:r w:rsidR="009D5EF3" w:rsidRPr="00235900">
              <w:rPr>
                <w:color w:val="000000" w:themeColor="text1"/>
                <w:sz w:val="24"/>
                <w:szCs w:val="24"/>
              </w:rPr>
              <w:t>O monitoriamente será executado através dos técnicos envolvidos no projeto de forma assistida durante a realização do grupo</w:t>
            </w:r>
            <w:r w:rsidR="009D5EF3">
              <w:rPr>
                <w:color w:val="000000" w:themeColor="text1"/>
                <w:sz w:val="24"/>
                <w:szCs w:val="24"/>
              </w:rPr>
              <w:t xml:space="preserve"> e reavaliação trimestralmente</w:t>
            </w:r>
            <w:r w:rsidR="009D5EF3" w:rsidRPr="00235900">
              <w:rPr>
                <w:color w:val="000000" w:themeColor="text1"/>
                <w:sz w:val="24"/>
                <w:szCs w:val="24"/>
              </w:rPr>
              <w:t>.</w:t>
            </w:r>
          </w:p>
          <w:p w:rsidR="001241D3" w:rsidRDefault="001241D3" w:rsidP="009D5EF3">
            <w:pPr>
              <w:pStyle w:val="TableParagraph"/>
              <w:spacing w:line="360" w:lineRule="auto"/>
              <w:ind w:firstLine="709"/>
              <w:jc w:val="both"/>
              <w:rPr>
                <w:color w:val="000000" w:themeColor="text1"/>
                <w:sz w:val="24"/>
                <w:szCs w:val="24"/>
              </w:rPr>
            </w:pPr>
          </w:p>
          <w:p w:rsidR="004D1D0A" w:rsidRDefault="004D1D0A" w:rsidP="009D5EF3">
            <w:pPr>
              <w:pStyle w:val="TableParagraph"/>
              <w:spacing w:line="360" w:lineRule="auto"/>
              <w:ind w:firstLine="709"/>
              <w:jc w:val="both"/>
              <w:rPr>
                <w:color w:val="000000" w:themeColor="text1"/>
                <w:sz w:val="24"/>
                <w:szCs w:val="24"/>
              </w:rPr>
            </w:pPr>
            <w:r w:rsidRPr="00C64BDD">
              <w:rPr>
                <w:b/>
                <w:bCs/>
                <w:color w:val="000000" w:themeColor="text1"/>
                <w:sz w:val="24"/>
                <w:szCs w:val="24"/>
              </w:rPr>
              <w:t>Processo de</w:t>
            </w:r>
            <w:r>
              <w:rPr>
                <w:b/>
                <w:bCs/>
                <w:color w:val="000000" w:themeColor="text1"/>
                <w:sz w:val="24"/>
                <w:szCs w:val="24"/>
              </w:rPr>
              <w:t xml:space="preserve"> Admissão</w:t>
            </w:r>
            <w:r w:rsidRPr="00C64BDD">
              <w:rPr>
                <w:b/>
                <w:bCs/>
                <w:color w:val="000000" w:themeColor="text1"/>
                <w:sz w:val="24"/>
                <w:szCs w:val="24"/>
              </w:rPr>
              <w:t xml:space="preserve"> do Técnico</w:t>
            </w:r>
            <w:r>
              <w:rPr>
                <w:b/>
                <w:bCs/>
                <w:color w:val="000000" w:themeColor="text1"/>
                <w:sz w:val="24"/>
                <w:szCs w:val="24"/>
              </w:rPr>
              <w:t xml:space="preserve"> Responsável</w:t>
            </w:r>
            <w:r w:rsidRPr="00C64BDD">
              <w:rPr>
                <w:b/>
                <w:bCs/>
                <w:color w:val="000000" w:themeColor="text1"/>
                <w:sz w:val="24"/>
                <w:szCs w:val="24"/>
              </w:rPr>
              <w:t xml:space="preserve">: </w:t>
            </w:r>
            <w:r>
              <w:rPr>
                <w:color w:val="000000" w:themeColor="text1"/>
                <w:sz w:val="24"/>
                <w:szCs w:val="24"/>
              </w:rPr>
              <w:t>O Técnico Responsável, ao chegar a instituição, terá que realizar a troca de roupa, sendo esta obrigatória. Também torna-se indispensável durante todo o atendimento o uso de:</w:t>
            </w:r>
          </w:p>
          <w:p w:rsidR="004D1D0A" w:rsidRDefault="004D1D0A" w:rsidP="009D5EF3">
            <w:pPr>
              <w:pStyle w:val="TableParagraph"/>
              <w:spacing w:line="360" w:lineRule="auto"/>
              <w:ind w:firstLine="709"/>
              <w:jc w:val="both"/>
              <w:rPr>
                <w:color w:val="000000" w:themeColor="text1"/>
                <w:sz w:val="24"/>
                <w:szCs w:val="24"/>
              </w:rPr>
            </w:pPr>
            <w:r>
              <w:rPr>
                <w:color w:val="000000" w:themeColor="text1"/>
                <w:sz w:val="24"/>
                <w:szCs w:val="24"/>
              </w:rPr>
              <w:tab/>
              <w:t>- Máscara Face Shield;</w:t>
            </w:r>
          </w:p>
          <w:p w:rsidR="004D1D0A" w:rsidRDefault="004D1D0A" w:rsidP="009D5EF3">
            <w:pPr>
              <w:pStyle w:val="TableParagraph"/>
              <w:spacing w:line="360" w:lineRule="auto"/>
              <w:ind w:firstLine="709"/>
              <w:jc w:val="both"/>
              <w:rPr>
                <w:color w:val="000000" w:themeColor="text1"/>
                <w:sz w:val="24"/>
                <w:szCs w:val="24"/>
              </w:rPr>
            </w:pPr>
            <w:r>
              <w:rPr>
                <w:color w:val="000000" w:themeColor="text1"/>
                <w:sz w:val="24"/>
                <w:szCs w:val="24"/>
              </w:rPr>
              <w:tab/>
              <w:t>- Máscara cirúrgica ou TNT duplo;</w:t>
            </w:r>
          </w:p>
          <w:p w:rsidR="004D1D0A" w:rsidRDefault="004D1D0A" w:rsidP="009D5EF3">
            <w:pPr>
              <w:pStyle w:val="TableParagraph"/>
              <w:spacing w:line="360" w:lineRule="auto"/>
              <w:ind w:firstLine="709"/>
              <w:jc w:val="both"/>
              <w:rPr>
                <w:color w:val="000000" w:themeColor="text1"/>
                <w:sz w:val="24"/>
                <w:szCs w:val="24"/>
              </w:rPr>
            </w:pPr>
            <w:r>
              <w:rPr>
                <w:color w:val="000000" w:themeColor="text1"/>
                <w:sz w:val="24"/>
                <w:szCs w:val="24"/>
              </w:rPr>
              <w:tab/>
              <w:t>- Jaleco;</w:t>
            </w:r>
          </w:p>
          <w:p w:rsidR="004D1D0A" w:rsidRDefault="004D1D0A" w:rsidP="009D5EF3">
            <w:pPr>
              <w:pStyle w:val="TableParagraph"/>
              <w:spacing w:line="360" w:lineRule="auto"/>
              <w:ind w:firstLine="709"/>
              <w:jc w:val="both"/>
              <w:rPr>
                <w:color w:val="000000" w:themeColor="text1"/>
                <w:sz w:val="24"/>
                <w:szCs w:val="24"/>
              </w:rPr>
            </w:pPr>
            <w:r>
              <w:rPr>
                <w:color w:val="000000" w:themeColor="text1"/>
                <w:sz w:val="24"/>
                <w:szCs w:val="24"/>
              </w:rPr>
              <w:tab/>
              <w:t>- Luva descartável.</w:t>
            </w:r>
          </w:p>
          <w:p w:rsidR="004D1D0A" w:rsidRDefault="004D1D0A" w:rsidP="009D5EF3">
            <w:pPr>
              <w:pStyle w:val="TableParagraph"/>
              <w:spacing w:line="360" w:lineRule="auto"/>
              <w:ind w:firstLine="709"/>
              <w:jc w:val="both"/>
              <w:rPr>
                <w:color w:val="000000" w:themeColor="text1"/>
                <w:sz w:val="24"/>
                <w:szCs w:val="24"/>
              </w:rPr>
            </w:pPr>
            <w:r>
              <w:rPr>
                <w:color w:val="000000" w:themeColor="text1"/>
                <w:sz w:val="24"/>
                <w:szCs w:val="24"/>
              </w:rPr>
              <w:tab/>
              <w:t>- Medir a temperatura corpórea.</w:t>
            </w:r>
          </w:p>
          <w:p w:rsidR="004D1D0A" w:rsidRDefault="004D1D0A" w:rsidP="009D5EF3">
            <w:pPr>
              <w:pStyle w:val="TableParagraph"/>
              <w:spacing w:line="360" w:lineRule="auto"/>
              <w:ind w:firstLine="709"/>
              <w:jc w:val="both"/>
              <w:rPr>
                <w:color w:val="000000" w:themeColor="text1"/>
                <w:sz w:val="24"/>
                <w:szCs w:val="24"/>
              </w:rPr>
            </w:pPr>
          </w:p>
          <w:p w:rsidR="004D1D0A" w:rsidRDefault="004D1D0A" w:rsidP="009D5EF3">
            <w:pPr>
              <w:pStyle w:val="TableParagraph"/>
              <w:spacing w:line="360" w:lineRule="auto"/>
              <w:ind w:firstLine="709"/>
              <w:jc w:val="both"/>
              <w:rPr>
                <w:color w:val="000000" w:themeColor="text1"/>
                <w:sz w:val="24"/>
                <w:szCs w:val="24"/>
              </w:rPr>
            </w:pPr>
            <w:r w:rsidRPr="00B93F84">
              <w:rPr>
                <w:b/>
                <w:bCs/>
                <w:color w:val="000000" w:themeColor="text1"/>
                <w:sz w:val="24"/>
                <w:szCs w:val="24"/>
              </w:rPr>
              <w:t xml:space="preserve">Processo de </w:t>
            </w:r>
            <w:r>
              <w:rPr>
                <w:b/>
                <w:bCs/>
                <w:color w:val="000000" w:themeColor="text1"/>
                <w:sz w:val="24"/>
                <w:szCs w:val="24"/>
              </w:rPr>
              <w:t>Início das Atividades</w:t>
            </w:r>
            <w:r w:rsidRPr="00B93F84">
              <w:rPr>
                <w:b/>
                <w:bCs/>
                <w:color w:val="000000" w:themeColor="text1"/>
                <w:sz w:val="24"/>
                <w:szCs w:val="24"/>
              </w:rPr>
              <w:t>:</w:t>
            </w:r>
            <w:r>
              <w:rPr>
                <w:color w:val="000000" w:themeColor="text1"/>
                <w:sz w:val="24"/>
                <w:szCs w:val="24"/>
              </w:rPr>
              <w:t xml:space="preserve"> </w:t>
            </w:r>
            <w:r w:rsidR="001241D3">
              <w:rPr>
                <w:color w:val="000000" w:themeColor="text1"/>
                <w:sz w:val="24"/>
                <w:szCs w:val="24"/>
              </w:rPr>
              <w:t xml:space="preserve">O primeiro horário </w:t>
            </w:r>
            <w:r>
              <w:rPr>
                <w:color w:val="000000" w:themeColor="text1"/>
                <w:sz w:val="24"/>
                <w:szCs w:val="24"/>
              </w:rPr>
              <w:t xml:space="preserve">contará com a presença de 10 idosos, respeitando as diretrizes da OMS de distanciamento social de pelo menos 2 metros de </w:t>
            </w:r>
            <w:r>
              <w:rPr>
                <w:color w:val="000000" w:themeColor="text1"/>
                <w:sz w:val="24"/>
                <w:szCs w:val="24"/>
              </w:rPr>
              <w:lastRenderedPageBreak/>
              <w:t>distância entre cada idoso. Os idosos serão orientados a lavarem as mãos antes do início da atividade física e medirem a sua temperatura corpórea.</w:t>
            </w:r>
          </w:p>
          <w:p w:rsidR="001241D3" w:rsidRDefault="001241D3" w:rsidP="009D5EF3">
            <w:pPr>
              <w:pStyle w:val="TableParagraph"/>
              <w:spacing w:line="360" w:lineRule="auto"/>
              <w:ind w:firstLine="709"/>
              <w:jc w:val="both"/>
              <w:rPr>
                <w:color w:val="000000" w:themeColor="text1"/>
                <w:sz w:val="24"/>
                <w:szCs w:val="24"/>
              </w:rPr>
            </w:pPr>
            <w:r>
              <w:rPr>
                <w:color w:val="000000" w:themeColor="text1"/>
                <w:sz w:val="24"/>
                <w:szCs w:val="24"/>
              </w:rPr>
              <w:t>As funcionárias da instituição realizarão atendimentos de fortalecimento muscular de membros inferiores e membros superiores em um ambiente isoladas d</w:t>
            </w:r>
            <w:r w:rsidR="009A256D">
              <w:rPr>
                <w:color w:val="000000" w:themeColor="text1"/>
                <w:sz w:val="24"/>
                <w:szCs w:val="24"/>
              </w:rPr>
              <w:t>o</w:t>
            </w:r>
            <w:r>
              <w:rPr>
                <w:color w:val="000000" w:themeColor="text1"/>
                <w:sz w:val="24"/>
                <w:szCs w:val="24"/>
              </w:rPr>
              <w:t>s idos</w:t>
            </w:r>
            <w:r w:rsidR="009A256D">
              <w:rPr>
                <w:color w:val="000000" w:themeColor="text1"/>
                <w:sz w:val="24"/>
                <w:szCs w:val="24"/>
              </w:rPr>
              <w:t>o</w:t>
            </w:r>
            <w:r>
              <w:rPr>
                <w:color w:val="000000" w:themeColor="text1"/>
                <w:sz w:val="24"/>
                <w:szCs w:val="24"/>
              </w:rPr>
              <w:t>s.</w:t>
            </w:r>
          </w:p>
          <w:p w:rsidR="001241D3" w:rsidRDefault="001241D3" w:rsidP="009D5EF3">
            <w:pPr>
              <w:pStyle w:val="TableParagraph"/>
              <w:spacing w:line="360" w:lineRule="auto"/>
              <w:ind w:firstLine="709"/>
              <w:jc w:val="both"/>
              <w:rPr>
                <w:color w:val="000000" w:themeColor="text1"/>
                <w:sz w:val="24"/>
                <w:szCs w:val="24"/>
              </w:rPr>
            </w:pPr>
          </w:p>
          <w:p w:rsidR="001241D3" w:rsidRDefault="001241D3" w:rsidP="009D5EF3">
            <w:pPr>
              <w:pStyle w:val="TableParagraph"/>
              <w:spacing w:line="360" w:lineRule="auto"/>
              <w:ind w:firstLine="709"/>
              <w:jc w:val="both"/>
              <w:rPr>
                <w:color w:val="000000" w:themeColor="text1"/>
                <w:sz w:val="24"/>
                <w:szCs w:val="24"/>
              </w:rPr>
            </w:pPr>
          </w:p>
          <w:p w:rsidR="004D1D0A" w:rsidRPr="009C2CFB" w:rsidRDefault="004D1D0A" w:rsidP="009D5EF3">
            <w:pPr>
              <w:pStyle w:val="TableParagraph"/>
              <w:spacing w:line="360" w:lineRule="auto"/>
              <w:jc w:val="both"/>
              <w:rPr>
                <w:color w:val="000000" w:themeColor="text1"/>
              </w:rPr>
            </w:pPr>
            <w:r w:rsidRPr="009C2CFB">
              <w:rPr>
                <w:color w:val="000000" w:themeColor="text1"/>
              </w:rPr>
              <w:t xml:space="preserve">Período: </w:t>
            </w:r>
            <w:r>
              <w:rPr>
                <w:color w:val="000000" w:themeColor="text1"/>
              </w:rPr>
              <w:t>9 meses</w:t>
            </w:r>
            <w:r w:rsidRPr="009C2CFB">
              <w:rPr>
                <w:color w:val="000000" w:themeColor="text1"/>
              </w:rPr>
              <w:t xml:space="preserve"> </w:t>
            </w:r>
          </w:p>
          <w:p w:rsidR="004D1D0A" w:rsidRPr="009C2CFB" w:rsidRDefault="004D1D0A" w:rsidP="009D5EF3">
            <w:pPr>
              <w:pStyle w:val="TableParagraph"/>
              <w:spacing w:line="360" w:lineRule="auto"/>
              <w:jc w:val="both"/>
              <w:rPr>
                <w:color w:val="000000" w:themeColor="text1"/>
              </w:rPr>
            </w:pPr>
            <w:r w:rsidRPr="009C2CFB">
              <w:rPr>
                <w:color w:val="000000" w:themeColor="text1"/>
              </w:rPr>
              <w:t>Frequência: 2 vezes na semana</w:t>
            </w:r>
          </w:p>
          <w:p w:rsidR="004D1D0A" w:rsidRPr="009C2CFB" w:rsidRDefault="004D1D0A" w:rsidP="009D5EF3">
            <w:pPr>
              <w:pStyle w:val="TableParagraph"/>
              <w:spacing w:line="360" w:lineRule="auto"/>
              <w:jc w:val="both"/>
              <w:rPr>
                <w:color w:val="000000" w:themeColor="text1"/>
              </w:rPr>
            </w:pPr>
            <w:r w:rsidRPr="009C2CFB">
              <w:rPr>
                <w:color w:val="000000" w:themeColor="text1"/>
              </w:rPr>
              <w:t xml:space="preserve">Duração: </w:t>
            </w:r>
            <w:r w:rsidR="00152C82">
              <w:rPr>
                <w:color w:val="000000" w:themeColor="text1"/>
              </w:rPr>
              <w:t>3 horas.</w:t>
            </w:r>
          </w:p>
          <w:p w:rsidR="00050797" w:rsidRDefault="004D1D0A" w:rsidP="009D5EF3">
            <w:pPr>
              <w:spacing w:line="256" w:lineRule="auto"/>
              <w:jc w:val="both"/>
              <w:rPr>
                <w:color w:val="000000" w:themeColor="text1"/>
              </w:rPr>
            </w:pPr>
            <w:r w:rsidRPr="009C2CFB">
              <w:rPr>
                <w:color w:val="000000" w:themeColor="text1"/>
              </w:rPr>
              <w:t>Local: Sede da instituição proponente</w:t>
            </w:r>
          </w:p>
          <w:p w:rsidR="00300078" w:rsidRDefault="00300078" w:rsidP="009D5EF3">
            <w:pPr>
              <w:spacing w:line="256" w:lineRule="auto"/>
              <w:jc w:val="both"/>
              <w:rPr>
                <w:color w:val="000000" w:themeColor="text1"/>
              </w:rPr>
            </w:pPr>
          </w:p>
          <w:p w:rsidR="00300078" w:rsidRPr="00300078" w:rsidRDefault="00300078" w:rsidP="009D5EF3">
            <w:pPr>
              <w:pStyle w:val="PargrafodaLista"/>
              <w:numPr>
                <w:ilvl w:val="0"/>
                <w:numId w:val="2"/>
              </w:numPr>
              <w:spacing w:line="360" w:lineRule="auto"/>
              <w:jc w:val="both"/>
              <w:rPr>
                <w:b/>
              </w:rPr>
            </w:pPr>
            <w:r w:rsidRPr="00300078">
              <w:rPr>
                <w:color w:val="000000"/>
                <w:sz w:val="24"/>
                <w:szCs w:val="24"/>
              </w:rPr>
              <w:t>Os atendimentos serão realizados às quartas e sextas feiras, no período da manhã, tendo início da organização e avaliação às 0</w:t>
            </w:r>
            <w:r w:rsidR="000707F3">
              <w:rPr>
                <w:color w:val="000000"/>
                <w:sz w:val="24"/>
                <w:szCs w:val="24"/>
              </w:rPr>
              <w:t>8</w:t>
            </w:r>
            <w:r w:rsidRPr="00300078">
              <w:rPr>
                <w:color w:val="000000"/>
                <w:sz w:val="24"/>
                <w:szCs w:val="24"/>
              </w:rPr>
              <w:t>:</w:t>
            </w:r>
            <w:r w:rsidR="000707F3">
              <w:rPr>
                <w:color w:val="000000"/>
                <w:sz w:val="24"/>
                <w:szCs w:val="24"/>
              </w:rPr>
              <w:t>3</w:t>
            </w:r>
            <w:r w:rsidRPr="00300078">
              <w:rPr>
                <w:color w:val="000000"/>
                <w:sz w:val="24"/>
                <w:szCs w:val="24"/>
              </w:rPr>
              <w:t>0h o primeiro grupo de 10 idosos</w:t>
            </w:r>
            <w:r w:rsidR="009D5EF3">
              <w:rPr>
                <w:color w:val="000000"/>
                <w:sz w:val="24"/>
                <w:szCs w:val="24"/>
              </w:rPr>
              <w:t xml:space="preserve"> de grau de dependência 1 e 2 </w:t>
            </w:r>
            <w:r w:rsidRPr="00300078">
              <w:rPr>
                <w:color w:val="000000"/>
                <w:sz w:val="24"/>
                <w:szCs w:val="24"/>
              </w:rPr>
              <w:t xml:space="preserve"> com término as </w:t>
            </w:r>
            <w:r w:rsidR="000707F3">
              <w:rPr>
                <w:color w:val="000000"/>
                <w:sz w:val="24"/>
                <w:szCs w:val="24"/>
              </w:rPr>
              <w:t>09:30</w:t>
            </w:r>
            <w:r w:rsidRPr="00300078">
              <w:rPr>
                <w:color w:val="000000"/>
                <w:sz w:val="24"/>
                <w:szCs w:val="24"/>
              </w:rPr>
              <w:t xml:space="preserve">, e início as </w:t>
            </w:r>
            <w:r w:rsidR="000707F3">
              <w:rPr>
                <w:color w:val="000000"/>
                <w:sz w:val="24"/>
                <w:szCs w:val="24"/>
              </w:rPr>
              <w:t xml:space="preserve">09:30h </w:t>
            </w:r>
            <w:r w:rsidRPr="00300078">
              <w:rPr>
                <w:color w:val="000000"/>
                <w:sz w:val="24"/>
                <w:szCs w:val="24"/>
              </w:rPr>
              <w:t xml:space="preserve">do segundo grupo e término as </w:t>
            </w:r>
            <w:r w:rsidR="000707F3">
              <w:rPr>
                <w:color w:val="000000"/>
                <w:sz w:val="24"/>
                <w:szCs w:val="24"/>
              </w:rPr>
              <w:t>10:30h</w:t>
            </w:r>
            <w:r w:rsidR="009D5EF3">
              <w:rPr>
                <w:color w:val="000000"/>
                <w:sz w:val="24"/>
                <w:szCs w:val="24"/>
              </w:rPr>
              <w:t xml:space="preserve"> do programa de ginástica laboral para as funcionárias</w:t>
            </w:r>
            <w:r w:rsidRPr="00300078">
              <w:rPr>
                <w:color w:val="000000"/>
                <w:sz w:val="24"/>
                <w:szCs w:val="24"/>
              </w:rPr>
              <w:t>.</w:t>
            </w:r>
            <w:r w:rsidR="00152C82">
              <w:rPr>
                <w:color w:val="000000"/>
                <w:sz w:val="24"/>
                <w:szCs w:val="24"/>
              </w:rPr>
              <w:t xml:space="preserve"> Das 1</w:t>
            </w:r>
            <w:r w:rsidR="000707F3">
              <w:rPr>
                <w:color w:val="000000"/>
                <w:sz w:val="24"/>
                <w:szCs w:val="24"/>
              </w:rPr>
              <w:t>0</w:t>
            </w:r>
            <w:r w:rsidR="00152C82">
              <w:rPr>
                <w:color w:val="000000"/>
                <w:sz w:val="24"/>
                <w:szCs w:val="24"/>
              </w:rPr>
              <w:t>:</w:t>
            </w:r>
            <w:r w:rsidR="000707F3">
              <w:rPr>
                <w:color w:val="000000"/>
                <w:sz w:val="24"/>
                <w:szCs w:val="24"/>
              </w:rPr>
              <w:t>3</w:t>
            </w:r>
            <w:r w:rsidR="00152C82">
              <w:rPr>
                <w:color w:val="000000"/>
                <w:sz w:val="24"/>
                <w:szCs w:val="24"/>
              </w:rPr>
              <w:t>0 às 1</w:t>
            </w:r>
            <w:r w:rsidR="000707F3">
              <w:rPr>
                <w:color w:val="000000"/>
                <w:sz w:val="24"/>
                <w:szCs w:val="24"/>
              </w:rPr>
              <w:t>1</w:t>
            </w:r>
            <w:r w:rsidR="00152C82">
              <w:rPr>
                <w:color w:val="000000"/>
                <w:sz w:val="24"/>
                <w:szCs w:val="24"/>
              </w:rPr>
              <w:t>:</w:t>
            </w:r>
            <w:r w:rsidR="000707F3">
              <w:rPr>
                <w:color w:val="000000"/>
                <w:sz w:val="24"/>
                <w:szCs w:val="24"/>
              </w:rPr>
              <w:t>3</w:t>
            </w:r>
            <w:r w:rsidR="00152C82">
              <w:rPr>
                <w:color w:val="000000"/>
                <w:sz w:val="24"/>
                <w:szCs w:val="24"/>
              </w:rPr>
              <w:t xml:space="preserve">0h avaliação das idosas com grau de dependência </w:t>
            </w:r>
            <w:r w:rsidR="00A72FA5">
              <w:rPr>
                <w:color w:val="000000"/>
                <w:sz w:val="24"/>
                <w:szCs w:val="24"/>
              </w:rPr>
              <w:t xml:space="preserve"> </w:t>
            </w:r>
            <w:r w:rsidR="00152C82">
              <w:rPr>
                <w:color w:val="000000"/>
                <w:sz w:val="24"/>
                <w:szCs w:val="24"/>
              </w:rPr>
              <w:t>3.</w:t>
            </w:r>
          </w:p>
          <w:p w:rsidR="00300078" w:rsidRPr="00300078" w:rsidRDefault="00300078" w:rsidP="009D5EF3">
            <w:pPr>
              <w:pStyle w:val="PargrafodaLista"/>
              <w:spacing w:line="256" w:lineRule="auto"/>
              <w:ind w:left="1069"/>
              <w:jc w:val="both"/>
              <w:rPr>
                <w:b/>
              </w:rPr>
            </w:pPr>
          </w:p>
          <w:p w:rsidR="00300078" w:rsidRPr="004C2133" w:rsidRDefault="00300078" w:rsidP="009D5EF3">
            <w:pPr>
              <w:spacing w:line="256" w:lineRule="auto"/>
              <w:jc w:val="both"/>
              <w:rPr>
                <w:b/>
                <w:sz w:val="22"/>
                <w:szCs w:val="22"/>
                <w:lang w:val="pt-PT" w:eastAsia="en-US"/>
              </w:rPr>
            </w:pPr>
          </w:p>
        </w:tc>
      </w:tr>
      <w:tr w:rsidR="00050797" w:rsidRPr="00CB365A" w:rsidTr="00B038AF">
        <w:tc>
          <w:tcPr>
            <w:tcW w:w="9474" w:type="dxa"/>
            <w:gridSpan w:val="5"/>
            <w:tcBorders>
              <w:top w:val="single" w:sz="4" w:space="0" w:color="auto"/>
              <w:left w:val="single" w:sz="4" w:space="0" w:color="auto"/>
              <w:bottom w:val="single" w:sz="4" w:space="0" w:color="auto"/>
              <w:right w:val="single" w:sz="4" w:space="0" w:color="auto"/>
            </w:tcBorders>
          </w:tcPr>
          <w:p w:rsidR="004D1D0A" w:rsidRPr="009C2CFB" w:rsidRDefault="00050797" w:rsidP="009D5EF3">
            <w:pPr>
              <w:pStyle w:val="TableParagraph"/>
              <w:spacing w:before="2" w:line="360" w:lineRule="auto"/>
              <w:ind w:left="107"/>
              <w:jc w:val="both"/>
              <w:rPr>
                <w:color w:val="000000" w:themeColor="text1"/>
              </w:rPr>
            </w:pPr>
            <w:r w:rsidRPr="00050797">
              <w:rPr>
                <w:b/>
                <w:bCs/>
                <w:lang w:eastAsia="en-US"/>
              </w:rPr>
              <w:lastRenderedPageBreak/>
              <w:t>7.2. Resultados Esperados:</w:t>
            </w:r>
            <w:r>
              <w:rPr>
                <w:bCs/>
                <w:i/>
                <w:lang w:eastAsia="en-US"/>
              </w:rPr>
              <w:t xml:space="preserve"> </w:t>
            </w:r>
            <w:r w:rsidR="004D1D0A" w:rsidRPr="009C2CFB">
              <w:rPr>
                <w:color w:val="000000" w:themeColor="text1"/>
              </w:rPr>
              <w:t xml:space="preserve">Espera-se obter a melhora do equilíbrio dos idosos </w:t>
            </w:r>
            <w:r w:rsidR="004D1D0A">
              <w:rPr>
                <w:color w:val="000000" w:themeColor="text1"/>
              </w:rPr>
              <w:t xml:space="preserve">participantes </w:t>
            </w:r>
            <w:r w:rsidR="004D1D0A" w:rsidRPr="009C2CFB">
              <w:rPr>
                <w:color w:val="000000" w:themeColor="text1"/>
              </w:rPr>
              <w:t>de forma quantitativa e qualitativa, diminuindo o risco</w:t>
            </w:r>
            <w:r w:rsidR="004D1D0A">
              <w:rPr>
                <w:color w:val="000000" w:themeColor="text1"/>
              </w:rPr>
              <w:t>/episódios</w:t>
            </w:r>
            <w:r w:rsidR="004D1D0A" w:rsidRPr="009C2CFB">
              <w:rPr>
                <w:color w:val="000000" w:themeColor="text1"/>
              </w:rPr>
              <w:t xml:space="preserve"> de quedas em 80% desta população.</w:t>
            </w:r>
          </w:p>
          <w:p w:rsidR="004D1D0A" w:rsidRPr="009C2CFB" w:rsidRDefault="004D1D0A" w:rsidP="009D5EF3">
            <w:pPr>
              <w:pStyle w:val="TableParagraph"/>
              <w:spacing w:before="2" w:line="360" w:lineRule="auto"/>
              <w:ind w:left="107"/>
              <w:jc w:val="both"/>
              <w:rPr>
                <w:color w:val="000000" w:themeColor="text1"/>
              </w:rPr>
            </w:pPr>
            <w:r>
              <w:rPr>
                <w:color w:val="000000" w:themeColor="text1"/>
              </w:rPr>
              <w:t xml:space="preserve">Espera-se ainda aumentar a </w:t>
            </w:r>
            <w:r w:rsidR="00972A4D">
              <w:rPr>
                <w:color w:val="000000" w:themeColor="text1"/>
              </w:rPr>
              <w:t>percepção</w:t>
            </w:r>
            <w:r>
              <w:rPr>
                <w:color w:val="000000" w:themeColor="text1"/>
              </w:rPr>
              <w:t xml:space="preserve"> de qualidade de vida </w:t>
            </w:r>
            <w:r w:rsidRPr="009C2CFB">
              <w:rPr>
                <w:color w:val="000000" w:themeColor="text1"/>
              </w:rPr>
              <w:t>de 80% do público alvo, melhorando o desempenho nas atividades de vida diária</w:t>
            </w:r>
            <w:r>
              <w:rPr>
                <w:color w:val="000000" w:themeColor="text1"/>
              </w:rPr>
              <w:t>, bem como g</w:t>
            </w:r>
            <w:r w:rsidRPr="009C2CFB">
              <w:rPr>
                <w:color w:val="000000" w:themeColor="text1"/>
              </w:rPr>
              <w:t xml:space="preserve">arantir que o idoso participe </w:t>
            </w:r>
            <w:r>
              <w:rPr>
                <w:color w:val="000000" w:themeColor="text1"/>
              </w:rPr>
              <w:t xml:space="preserve">ativamente </w:t>
            </w:r>
            <w:r w:rsidRPr="009C2CFB">
              <w:rPr>
                <w:color w:val="000000" w:themeColor="text1"/>
              </w:rPr>
              <w:t>das atividades propost</w:t>
            </w:r>
            <w:r>
              <w:rPr>
                <w:color w:val="000000" w:themeColor="text1"/>
              </w:rPr>
              <w:t xml:space="preserve">as estimulando </w:t>
            </w:r>
            <w:r w:rsidRPr="009C2CFB">
              <w:rPr>
                <w:color w:val="000000" w:themeColor="text1"/>
              </w:rPr>
              <w:t>sua independência e o convívio da comunidade na instituição em 100% dos participantes.</w:t>
            </w:r>
          </w:p>
          <w:p w:rsidR="00050797" w:rsidRPr="004D1D0A" w:rsidRDefault="00050797" w:rsidP="009D5EF3">
            <w:pPr>
              <w:spacing w:line="360" w:lineRule="auto"/>
              <w:ind w:right="57"/>
              <w:jc w:val="both"/>
              <w:rPr>
                <w:sz w:val="22"/>
                <w:szCs w:val="22"/>
                <w:lang w:val="pt-PT" w:eastAsia="en-US"/>
              </w:rPr>
            </w:pPr>
          </w:p>
        </w:tc>
      </w:tr>
    </w:tbl>
    <w:p w:rsidR="00B038AF" w:rsidRDefault="00B038AF"/>
    <w:p w:rsidR="00B038AF" w:rsidRDefault="00B038AF"/>
    <w:p w:rsidR="00B038AF" w:rsidRDefault="00B038AF">
      <w:pPr>
        <w:sectPr w:rsidR="00B038AF" w:rsidSect="000E0ED6">
          <w:headerReference w:type="default" r:id="rId20"/>
          <w:footerReference w:type="even" r:id="rId21"/>
          <w:footerReference w:type="default" r:id="rId22"/>
          <w:pgSz w:w="11906" w:h="16838"/>
          <w:pgMar w:top="720" w:right="720" w:bottom="720" w:left="720" w:header="708" w:footer="708" w:gutter="0"/>
          <w:cols w:space="708"/>
          <w:docGrid w:linePitch="360"/>
        </w:sectPr>
      </w:pPr>
    </w:p>
    <w:tbl>
      <w:tblPr>
        <w:tblW w:w="147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276"/>
        <w:gridCol w:w="1952"/>
        <w:gridCol w:w="2729"/>
        <w:gridCol w:w="2729"/>
        <w:gridCol w:w="3933"/>
      </w:tblGrid>
      <w:tr w:rsidR="004D1D0A" w:rsidRPr="00CB365A" w:rsidTr="00300078">
        <w:tc>
          <w:tcPr>
            <w:tcW w:w="14742" w:type="dxa"/>
            <w:gridSpan w:val="6"/>
            <w:tcBorders>
              <w:top w:val="single" w:sz="4" w:space="0" w:color="auto"/>
              <w:left w:val="single" w:sz="4" w:space="0" w:color="auto"/>
              <w:bottom w:val="single" w:sz="4" w:space="0" w:color="auto"/>
              <w:right w:val="single" w:sz="4" w:space="0" w:color="auto"/>
            </w:tcBorders>
          </w:tcPr>
          <w:p w:rsidR="004D1D0A" w:rsidRPr="00CB365A" w:rsidRDefault="004D1D0A" w:rsidP="00300078">
            <w:pPr>
              <w:pStyle w:val="Ttulo1"/>
              <w:spacing w:before="0" w:line="256" w:lineRule="auto"/>
              <w:rPr>
                <w:sz w:val="22"/>
                <w:szCs w:val="22"/>
                <w:lang w:eastAsia="en-US"/>
              </w:rPr>
            </w:pPr>
            <w:r>
              <w:rPr>
                <w:sz w:val="22"/>
                <w:szCs w:val="22"/>
                <w:lang w:eastAsia="en-US"/>
              </w:rPr>
              <w:lastRenderedPageBreak/>
              <w:t>8</w:t>
            </w:r>
            <w:r w:rsidRPr="00CB365A">
              <w:rPr>
                <w:sz w:val="22"/>
                <w:szCs w:val="22"/>
                <w:lang w:eastAsia="en-US"/>
              </w:rPr>
              <w:t>. Metas</w:t>
            </w:r>
          </w:p>
        </w:tc>
      </w:tr>
      <w:tr w:rsidR="004D1D0A" w:rsidRPr="00CB365A" w:rsidTr="00300078">
        <w:trPr>
          <w:trHeight w:val="249"/>
        </w:trPr>
        <w:tc>
          <w:tcPr>
            <w:tcW w:w="14742" w:type="dxa"/>
            <w:gridSpan w:val="6"/>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both"/>
              <w:rPr>
                <w:sz w:val="22"/>
                <w:szCs w:val="22"/>
                <w:lang w:eastAsia="en-US"/>
              </w:rPr>
            </w:pPr>
            <w:r w:rsidRPr="00CB365A">
              <w:rPr>
                <w:i/>
                <w:sz w:val="22"/>
                <w:szCs w:val="22"/>
                <w:lang w:eastAsia="en-US"/>
              </w:rPr>
              <w:t>As metas deverão ser quantitativas, mensuráveis e ter prazo. Informar uma meta para cada objetivo específico</w:t>
            </w:r>
          </w:p>
        </w:tc>
      </w:tr>
      <w:tr w:rsidR="004D1D0A"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sz w:val="22"/>
                <w:szCs w:val="22"/>
                <w:lang w:eastAsia="en-US"/>
              </w:rPr>
            </w:pPr>
            <w:r w:rsidRPr="00CB365A">
              <w:rPr>
                <w:b/>
                <w:sz w:val="22"/>
                <w:szCs w:val="22"/>
                <w:lang w:eastAsia="en-US"/>
              </w:rPr>
              <w:t>Objetivos Específicos</w:t>
            </w:r>
          </w:p>
        </w:tc>
        <w:tc>
          <w:tcPr>
            <w:tcW w:w="127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sidRPr="00CB365A">
              <w:rPr>
                <w:b/>
                <w:sz w:val="22"/>
                <w:szCs w:val="22"/>
                <w:lang w:eastAsia="en-US"/>
              </w:rPr>
              <w:t>Atividade</w:t>
            </w:r>
          </w:p>
        </w:tc>
        <w:tc>
          <w:tcPr>
            <w:tcW w:w="1952"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sz w:val="22"/>
                <w:szCs w:val="22"/>
                <w:lang w:eastAsia="en-US"/>
              </w:rPr>
            </w:pPr>
            <w:r w:rsidRPr="00CB365A">
              <w:rPr>
                <w:b/>
                <w:sz w:val="22"/>
                <w:szCs w:val="22"/>
                <w:lang w:eastAsia="en-US"/>
              </w:rPr>
              <w:t>Metas</w:t>
            </w:r>
          </w:p>
        </w:tc>
        <w:tc>
          <w:tcPr>
            <w:tcW w:w="2729"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sz w:val="22"/>
                <w:szCs w:val="22"/>
                <w:lang w:eastAsia="en-US"/>
              </w:rPr>
            </w:pPr>
            <w:r w:rsidRPr="00CB365A">
              <w:rPr>
                <w:b/>
                <w:sz w:val="22"/>
                <w:szCs w:val="22"/>
                <w:lang w:eastAsia="en-US"/>
              </w:rPr>
              <w:t>Indicadores</w:t>
            </w:r>
          </w:p>
        </w:tc>
        <w:tc>
          <w:tcPr>
            <w:tcW w:w="2729"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sz w:val="22"/>
                <w:szCs w:val="22"/>
                <w:lang w:eastAsia="en-US"/>
              </w:rPr>
            </w:pPr>
            <w:r w:rsidRPr="00CB365A">
              <w:rPr>
                <w:b/>
                <w:sz w:val="22"/>
                <w:szCs w:val="22"/>
                <w:lang w:eastAsia="en-US"/>
              </w:rPr>
              <w:t>Meios de Verificação</w:t>
            </w:r>
          </w:p>
        </w:tc>
        <w:tc>
          <w:tcPr>
            <w:tcW w:w="393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sidRPr="00CB365A">
              <w:rPr>
                <w:b/>
                <w:sz w:val="22"/>
                <w:szCs w:val="22"/>
                <w:lang w:eastAsia="en-US"/>
              </w:rPr>
              <w:t>Periodicidade</w:t>
            </w:r>
          </w:p>
        </w:tc>
      </w:tr>
      <w:tr w:rsidR="004D1D0A"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pStyle w:val="TableParagraph"/>
              <w:spacing w:before="2" w:line="360" w:lineRule="auto"/>
              <w:ind w:left="107"/>
              <w:rPr>
                <w:color w:val="000000" w:themeColor="text1"/>
              </w:rPr>
            </w:pPr>
            <w:r w:rsidRPr="009C2CFB">
              <w:rPr>
                <w:color w:val="000000" w:themeColor="text1"/>
              </w:rPr>
              <w:t>Analisar a capacidade funcional e o risco de quedas dos idosos participantes;</w:t>
            </w:r>
          </w:p>
          <w:p w:rsidR="004D1D0A" w:rsidRPr="009C2CFB" w:rsidRDefault="004D1D0A" w:rsidP="00300078">
            <w:pPr>
              <w:spacing w:line="360"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Aplicação do Protocolo de avaliação.</w:t>
            </w:r>
          </w:p>
        </w:tc>
        <w:tc>
          <w:tcPr>
            <w:tcW w:w="1952"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100% dos participantes.</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Resultados das avaliações.</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pStyle w:val="TableParagraph"/>
              <w:spacing w:line="360" w:lineRule="auto"/>
              <w:rPr>
                <w:color w:val="000000" w:themeColor="text1"/>
              </w:rPr>
            </w:pPr>
            <w:r w:rsidRPr="009C2CFB">
              <w:rPr>
                <w:color w:val="000000" w:themeColor="text1"/>
              </w:rPr>
              <w:t>-Índice de Katz (AVD);</w:t>
            </w:r>
          </w:p>
          <w:p w:rsidR="004D1D0A" w:rsidRPr="009C2CFB" w:rsidRDefault="004D1D0A" w:rsidP="00300078">
            <w:pPr>
              <w:pStyle w:val="TableParagraph"/>
              <w:spacing w:line="360" w:lineRule="auto"/>
              <w:rPr>
                <w:color w:val="000000" w:themeColor="text1"/>
              </w:rPr>
            </w:pPr>
            <w:r w:rsidRPr="009C2CFB">
              <w:rPr>
                <w:color w:val="000000" w:themeColor="text1"/>
              </w:rPr>
              <w:t>- Escala Pffefer de Avaliação Funcional (AIVD);</w:t>
            </w:r>
          </w:p>
          <w:p w:rsidR="004D1D0A" w:rsidRPr="009C2CFB" w:rsidRDefault="004D1D0A" w:rsidP="00300078">
            <w:pPr>
              <w:pStyle w:val="TableParagraph"/>
              <w:spacing w:line="360" w:lineRule="auto"/>
              <w:rPr>
                <w:color w:val="000000" w:themeColor="text1"/>
              </w:rPr>
            </w:pPr>
            <w:r w:rsidRPr="009C2CFB">
              <w:rPr>
                <w:color w:val="000000" w:themeColor="text1"/>
              </w:rPr>
              <w:t>- Escala de Equilíbrio de Berg;</w:t>
            </w:r>
          </w:p>
          <w:p w:rsidR="004D1D0A" w:rsidRPr="009C2CFB" w:rsidRDefault="004D1D0A" w:rsidP="00300078">
            <w:pPr>
              <w:pStyle w:val="TableParagraph"/>
              <w:spacing w:line="360" w:lineRule="auto"/>
              <w:rPr>
                <w:color w:val="000000" w:themeColor="text1"/>
                <w:lang w:val="en-US"/>
              </w:rPr>
            </w:pPr>
            <w:r w:rsidRPr="009C2CFB">
              <w:rPr>
                <w:color w:val="000000" w:themeColor="text1"/>
                <w:lang w:val="en-US"/>
              </w:rPr>
              <w:t>- Teste Time Up and Go;</w:t>
            </w:r>
          </w:p>
          <w:p w:rsidR="004D1D0A" w:rsidRPr="009C2CFB" w:rsidRDefault="004D1D0A" w:rsidP="00300078">
            <w:pPr>
              <w:pStyle w:val="TableParagraph"/>
              <w:spacing w:line="360" w:lineRule="auto"/>
              <w:rPr>
                <w:color w:val="000000" w:themeColor="text1"/>
              </w:rPr>
            </w:pPr>
            <w:r w:rsidRPr="009C2CFB">
              <w:rPr>
                <w:color w:val="000000" w:themeColor="text1"/>
              </w:rPr>
              <w:t>- Estabilometria;</w:t>
            </w:r>
          </w:p>
          <w:p w:rsidR="004D1D0A" w:rsidRPr="009C2CFB" w:rsidRDefault="004D1D0A" w:rsidP="00300078">
            <w:pPr>
              <w:pStyle w:val="TableParagraph"/>
              <w:spacing w:line="360" w:lineRule="auto"/>
              <w:rPr>
                <w:color w:val="000000" w:themeColor="text1"/>
              </w:rPr>
            </w:pPr>
            <w:r w:rsidRPr="009C2CFB">
              <w:rPr>
                <w:color w:val="000000" w:themeColor="text1"/>
              </w:rPr>
              <w:t>-Avaliação Postural.</w:t>
            </w:r>
          </w:p>
          <w:p w:rsidR="004D1D0A" w:rsidRPr="009C2CFB" w:rsidRDefault="004D1D0A" w:rsidP="00300078">
            <w:pPr>
              <w:spacing w:line="360" w:lineRule="auto"/>
              <w:rPr>
                <w:color w:val="000000" w:themeColor="text1"/>
              </w:rPr>
            </w:pPr>
          </w:p>
        </w:tc>
        <w:tc>
          <w:tcPr>
            <w:tcW w:w="393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Trimestral</w:t>
            </w:r>
          </w:p>
        </w:tc>
      </w:tr>
      <w:tr w:rsidR="004D1D0A"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pStyle w:val="TableParagraph"/>
              <w:spacing w:before="2" w:line="360" w:lineRule="auto"/>
              <w:ind w:left="107"/>
              <w:rPr>
                <w:color w:val="000000" w:themeColor="text1"/>
              </w:rPr>
            </w:pPr>
            <w:r w:rsidRPr="009C2CFB">
              <w:rPr>
                <w:color w:val="000000" w:themeColor="text1"/>
              </w:rPr>
              <w:t>- Promover a socialização da comunidade dentro da instituição;</w:t>
            </w:r>
          </w:p>
          <w:p w:rsidR="004D1D0A" w:rsidRPr="009C2CFB" w:rsidRDefault="004D1D0A" w:rsidP="00300078">
            <w:pPr>
              <w:spacing w:line="360"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Pr>
                <w:color w:val="000000" w:themeColor="text1"/>
              </w:rPr>
              <w:t xml:space="preserve">Através da </w:t>
            </w:r>
            <w:r w:rsidRPr="009C2CFB">
              <w:rPr>
                <w:color w:val="000000" w:themeColor="text1"/>
              </w:rPr>
              <w:t>participação do Projeto</w:t>
            </w:r>
          </w:p>
        </w:tc>
        <w:tc>
          <w:tcPr>
            <w:tcW w:w="1952"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80 % dos participantes da comunidade.</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Lista de frequência.</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Lista de frequência.</w:t>
            </w:r>
          </w:p>
        </w:tc>
        <w:tc>
          <w:tcPr>
            <w:tcW w:w="393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Semanal</w:t>
            </w:r>
          </w:p>
        </w:tc>
      </w:tr>
      <w:tr w:rsidR="004D1D0A"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pStyle w:val="TableParagraph"/>
              <w:spacing w:before="2" w:line="360" w:lineRule="auto"/>
              <w:ind w:left="107"/>
              <w:rPr>
                <w:color w:val="000000" w:themeColor="text1"/>
              </w:rPr>
            </w:pPr>
            <w:r w:rsidRPr="009C2CFB">
              <w:rPr>
                <w:color w:val="000000" w:themeColor="text1"/>
              </w:rPr>
              <w:t xml:space="preserve">- Orientar quanto os fatores de risco e os desdobramentos dos </w:t>
            </w:r>
            <w:r w:rsidRPr="009C2CFB">
              <w:rPr>
                <w:color w:val="000000" w:themeColor="text1"/>
              </w:rPr>
              <w:lastRenderedPageBreak/>
              <w:t>episódios de quedas;</w:t>
            </w:r>
          </w:p>
          <w:p w:rsidR="004D1D0A" w:rsidRPr="003B01E0" w:rsidRDefault="004D1D0A" w:rsidP="00300078">
            <w:pPr>
              <w:spacing w:line="360" w:lineRule="auto"/>
              <w:rPr>
                <w:color w:val="000000" w:themeColor="text1"/>
                <w:lang w:val="pt-PT"/>
              </w:rPr>
            </w:pPr>
          </w:p>
        </w:tc>
        <w:tc>
          <w:tcPr>
            <w:tcW w:w="1276"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lastRenderedPageBreak/>
              <w:t>Palestras</w:t>
            </w:r>
            <w:r w:rsidR="009D5EF3">
              <w:rPr>
                <w:color w:val="000000" w:themeColor="text1"/>
              </w:rPr>
              <w:t xml:space="preserve"> e </w:t>
            </w:r>
            <w:r w:rsidR="009D5EF3" w:rsidRPr="009C2CFB">
              <w:rPr>
                <w:color w:val="000000" w:themeColor="text1"/>
              </w:rPr>
              <w:t xml:space="preserve">Aplicação </w:t>
            </w:r>
            <w:r w:rsidR="009D5EF3" w:rsidRPr="009C2CFB">
              <w:rPr>
                <w:color w:val="000000" w:themeColor="text1"/>
              </w:rPr>
              <w:lastRenderedPageBreak/>
              <w:t>do Protocolo de avaliação</w:t>
            </w:r>
          </w:p>
        </w:tc>
        <w:tc>
          <w:tcPr>
            <w:tcW w:w="1952"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lastRenderedPageBreak/>
              <w:t>100% dos participantes do Projeto</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Diminuição das quedas</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Aula expositiva</w:t>
            </w:r>
          </w:p>
        </w:tc>
        <w:tc>
          <w:tcPr>
            <w:tcW w:w="393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Trimestral</w:t>
            </w:r>
          </w:p>
        </w:tc>
      </w:tr>
      <w:tr w:rsidR="004D1D0A"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pStyle w:val="TableParagraph"/>
              <w:spacing w:before="2" w:line="360" w:lineRule="auto"/>
              <w:ind w:left="107"/>
              <w:rPr>
                <w:color w:val="000000" w:themeColor="text1"/>
              </w:rPr>
            </w:pPr>
            <w:r w:rsidRPr="009C2CFB">
              <w:rPr>
                <w:color w:val="000000" w:themeColor="text1"/>
              </w:rPr>
              <w:t>- Orientar quanto às mudanças ambientais e domiciliares possíveis para diminuir o risco de quedas;</w:t>
            </w:r>
          </w:p>
          <w:p w:rsidR="004D1D0A" w:rsidRPr="009C2CFB" w:rsidRDefault="004D1D0A" w:rsidP="00300078">
            <w:pPr>
              <w:spacing w:line="360"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Palestras</w:t>
            </w:r>
            <w:r w:rsidR="009D5EF3">
              <w:rPr>
                <w:color w:val="000000" w:themeColor="text1"/>
              </w:rPr>
              <w:t xml:space="preserve"> e </w:t>
            </w:r>
            <w:r w:rsidR="009D5EF3" w:rsidRPr="009C2CFB">
              <w:rPr>
                <w:color w:val="000000" w:themeColor="text1"/>
              </w:rPr>
              <w:t>Aplicação do Protocolo de avaliação</w:t>
            </w:r>
          </w:p>
        </w:tc>
        <w:tc>
          <w:tcPr>
            <w:tcW w:w="1952"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100% dos participantes do Projeto</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Diminuição das quedas</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Aula expositiva</w:t>
            </w:r>
          </w:p>
        </w:tc>
        <w:tc>
          <w:tcPr>
            <w:tcW w:w="393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Trimestral</w:t>
            </w:r>
          </w:p>
        </w:tc>
      </w:tr>
      <w:tr w:rsidR="004D1D0A"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pStyle w:val="TableParagraph"/>
              <w:spacing w:before="2" w:line="360" w:lineRule="auto"/>
              <w:ind w:left="107"/>
              <w:rPr>
                <w:color w:val="000000" w:themeColor="text1"/>
              </w:rPr>
            </w:pPr>
            <w:r w:rsidRPr="009C2CFB">
              <w:rPr>
                <w:color w:val="000000" w:themeColor="text1"/>
              </w:rPr>
              <w:t>- Reavaliar os participantes após o período de treino;</w:t>
            </w:r>
          </w:p>
          <w:p w:rsidR="004D1D0A" w:rsidRPr="009C2CFB" w:rsidRDefault="004D1D0A" w:rsidP="00300078">
            <w:pPr>
              <w:pStyle w:val="TableParagraph"/>
              <w:spacing w:before="2" w:line="360" w:lineRule="auto"/>
              <w:ind w:left="10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Aplicação do Protocolo de avaliação.</w:t>
            </w:r>
          </w:p>
        </w:tc>
        <w:tc>
          <w:tcPr>
            <w:tcW w:w="1952"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100% dos participantes.</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Resultados das avaliações.</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pStyle w:val="TableParagraph"/>
              <w:spacing w:line="360" w:lineRule="auto"/>
              <w:rPr>
                <w:color w:val="000000" w:themeColor="text1"/>
              </w:rPr>
            </w:pPr>
            <w:r w:rsidRPr="009C2CFB">
              <w:rPr>
                <w:color w:val="000000" w:themeColor="text1"/>
              </w:rPr>
              <w:t>-Índice de Katz (AVD);</w:t>
            </w:r>
          </w:p>
          <w:p w:rsidR="004D1D0A" w:rsidRPr="009C2CFB" w:rsidRDefault="004D1D0A" w:rsidP="00300078">
            <w:pPr>
              <w:pStyle w:val="TableParagraph"/>
              <w:spacing w:line="360" w:lineRule="auto"/>
              <w:rPr>
                <w:color w:val="000000" w:themeColor="text1"/>
              </w:rPr>
            </w:pPr>
            <w:r w:rsidRPr="009C2CFB">
              <w:rPr>
                <w:color w:val="000000" w:themeColor="text1"/>
              </w:rPr>
              <w:t>- Escala Pffefer de Avaliação Funcional (AIVD);</w:t>
            </w:r>
          </w:p>
          <w:p w:rsidR="004D1D0A" w:rsidRPr="009C2CFB" w:rsidRDefault="004D1D0A" w:rsidP="00300078">
            <w:pPr>
              <w:pStyle w:val="TableParagraph"/>
              <w:spacing w:line="360" w:lineRule="auto"/>
              <w:rPr>
                <w:color w:val="000000" w:themeColor="text1"/>
              </w:rPr>
            </w:pPr>
            <w:r w:rsidRPr="009C2CFB">
              <w:rPr>
                <w:color w:val="000000" w:themeColor="text1"/>
              </w:rPr>
              <w:t>- Escala de Equilíbrio de Berg;</w:t>
            </w:r>
          </w:p>
          <w:p w:rsidR="004D1D0A" w:rsidRPr="009C2CFB" w:rsidRDefault="004D1D0A" w:rsidP="00300078">
            <w:pPr>
              <w:pStyle w:val="TableParagraph"/>
              <w:spacing w:line="360" w:lineRule="auto"/>
              <w:rPr>
                <w:color w:val="000000" w:themeColor="text1"/>
                <w:lang w:val="en-US"/>
              </w:rPr>
            </w:pPr>
            <w:r w:rsidRPr="009C2CFB">
              <w:rPr>
                <w:color w:val="000000" w:themeColor="text1"/>
                <w:lang w:val="en-US"/>
              </w:rPr>
              <w:t>- Teste Time Up and Go;</w:t>
            </w:r>
          </w:p>
          <w:p w:rsidR="004D1D0A" w:rsidRPr="009C2CFB" w:rsidRDefault="004D1D0A" w:rsidP="00300078">
            <w:pPr>
              <w:pStyle w:val="TableParagraph"/>
              <w:spacing w:line="360" w:lineRule="auto"/>
              <w:rPr>
                <w:color w:val="000000" w:themeColor="text1"/>
              </w:rPr>
            </w:pPr>
            <w:r w:rsidRPr="009C2CFB">
              <w:rPr>
                <w:color w:val="000000" w:themeColor="text1"/>
              </w:rPr>
              <w:t>- Estabilometria;</w:t>
            </w:r>
          </w:p>
          <w:p w:rsidR="004D1D0A" w:rsidRPr="009C2CFB" w:rsidRDefault="004D1D0A" w:rsidP="00300078">
            <w:pPr>
              <w:pStyle w:val="TableParagraph"/>
              <w:spacing w:line="360" w:lineRule="auto"/>
              <w:rPr>
                <w:color w:val="000000" w:themeColor="text1"/>
              </w:rPr>
            </w:pPr>
            <w:r w:rsidRPr="009C2CFB">
              <w:rPr>
                <w:color w:val="000000" w:themeColor="text1"/>
              </w:rPr>
              <w:t>-Avaliação Postural.</w:t>
            </w:r>
          </w:p>
          <w:p w:rsidR="004D1D0A" w:rsidRPr="009C2CFB" w:rsidRDefault="004D1D0A" w:rsidP="00300078">
            <w:pPr>
              <w:spacing w:line="360" w:lineRule="auto"/>
              <w:rPr>
                <w:color w:val="000000" w:themeColor="text1"/>
              </w:rPr>
            </w:pPr>
          </w:p>
        </w:tc>
        <w:tc>
          <w:tcPr>
            <w:tcW w:w="393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Trimestral</w:t>
            </w:r>
          </w:p>
        </w:tc>
      </w:tr>
      <w:tr w:rsidR="004D1D0A"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pStyle w:val="TableParagraph"/>
              <w:spacing w:before="2" w:line="360" w:lineRule="auto"/>
              <w:ind w:left="107"/>
              <w:rPr>
                <w:color w:val="000000" w:themeColor="text1"/>
              </w:rPr>
            </w:pPr>
            <w:r w:rsidRPr="009C2CFB">
              <w:rPr>
                <w:color w:val="000000" w:themeColor="text1"/>
              </w:rPr>
              <w:lastRenderedPageBreak/>
              <w:t>- Estabelecer um protocolo de acompanhamento.</w:t>
            </w:r>
          </w:p>
          <w:p w:rsidR="004D1D0A" w:rsidRPr="009C2CFB" w:rsidRDefault="004D1D0A" w:rsidP="00300078">
            <w:pPr>
              <w:pStyle w:val="TableParagraph"/>
              <w:spacing w:before="2" w:line="360" w:lineRule="auto"/>
              <w:ind w:left="10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Atendimento semanal</w:t>
            </w:r>
          </w:p>
        </w:tc>
        <w:tc>
          <w:tcPr>
            <w:tcW w:w="1952"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80% dos idosos que finalizaram o protocolo de treinamento</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Lista de frequência.</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Lista de frequência.</w:t>
            </w:r>
          </w:p>
        </w:tc>
        <w:tc>
          <w:tcPr>
            <w:tcW w:w="393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sidRPr="009C2CFB">
              <w:rPr>
                <w:color w:val="000000" w:themeColor="text1"/>
              </w:rPr>
              <w:t>Semanal</w:t>
            </w:r>
          </w:p>
        </w:tc>
      </w:tr>
      <w:tr w:rsidR="004D1D0A"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4D1D0A" w:rsidRDefault="004D1D0A" w:rsidP="00300078">
            <w:pPr>
              <w:pStyle w:val="TableParagraph"/>
              <w:spacing w:line="360" w:lineRule="auto"/>
              <w:ind w:firstLine="709"/>
              <w:jc w:val="both"/>
              <w:rPr>
                <w:color w:val="000000" w:themeColor="text1"/>
              </w:rPr>
            </w:pPr>
            <w:r>
              <w:rPr>
                <w:color w:val="000000" w:themeColor="text1"/>
              </w:rPr>
              <w:t xml:space="preserve">- Desenvolver dois </w:t>
            </w:r>
          </w:p>
          <w:p w:rsidR="004D1D0A" w:rsidRDefault="004D1D0A" w:rsidP="00300078">
            <w:pPr>
              <w:pStyle w:val="TableParagraph"/>
              <w:spacing w:line="360" w:lineRule="auto"/>
              <w:jc w:val="both"/>
              <w:rPr>
                <w:color w:val="000000" w:themeColor="text1"/>
              </w:rPr>
            </w:pPr>
          </w:p>
          <w:p w:rsidR="004D1D0A" w:rsidRPr="00CC1633" w:rsidRDefault="004D1D0A" w:rsidP="00300078">
            <w:pPr>
              <w:pStyle w:val="TableParagraph"/>
              <w:spacing w:line="360" w:lineRule="auto"/>
              <w:jc w:val="both"/>
              <w:rPr>
                <w:color w:val="000000" w:themeColor="text1"/>
              </w:rPr>
            </w:pPr>
            <w:r>
              <w:rPr>
                <w:color w:val="000000" w:themeColor="text1"/>
              </w:rPr>
              <w:t>passeis externos com os idosos para realizarem atividades físicas no parque ecológico da cidade promovendo a socialização com a sociedade;</w:t>
            </w:r>
          </w:p>
          <w:p w:rsidR="004D1D0A" w:rsidRPr="009C2CFB" w:rsidRDefault="004D1D0A" w:rsidP="00300078">
            <w:pPr>
              <w:pStyle w:val="TableParagraph"/>
              <w:spacing w:before="2" w:line="360" w:lineRule="auto"/>
              <w:ind w:left="10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1D0A" w:rsidRDefault="004D1D0A" w:rsidP="00300078">
            <w:pPr>
              <w:spacing w:line="360" w:lineRule="auto"/>
              <w:rPr>
                <w:color w:val="000000" w:themeColor="text1"/>
              </w:rPr>
            </w:pPr>
            <w:r>
              <w:rPr>
                <w:color w:val="000000" w:themeColor="text1"/>
              </w:rPr>
              <w:t xml:space="preserve">Realizar um passeio em um parque </w:t>
            </w:r>
          </w:p>
          <w:p w:rsidR="004D1D0A" w:rsidRDefault="004D1D0A" w:rsidP="00300078">
            <w:pPr>
              <w:spacing w:line="360" w:lineRule="auto"/>
              <w:rPr>
                <w:color w:val="000000" w:themeColor="text1"/>
              </w:rPr>
            </w:pPr>
          </w:p>
          <w:p w:rsidR="004D1D0A" w:rsidRPr="009C2CFB" w:rsidRDefault="004D1D0A" w:rsidP="00300078">
            <w:pPr>
              <w:spacing w:line="360" w:lineRule="auto"/>
              <w:rPr>
                <w:color w:val="000000" w:themeColor="text1"/>
              </w:rPr>
            </w:pPr>
            <w:r>
              <w:rPr>
                <w:color w:val="000000" w:themeColor="text1"/>
              </w:rPr>
              <w:t>da cidade para realização das atividades com a sociedade</w:t>
            </w:r>
          </w:p>
        </w:tc>
        <w:tc>
          <w:tcPr>
            <w:tcW w:w="1952"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Pr>
                <w:color w:val="000000" w:themeColor="text1"/>
              </w:rPr>
              <w:t>100% dos participantes.</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Pr>
                <w:color w:val="000000" w:themeColor="text1"/>
              </w:rPr>
              <w:t>Lista de frequência.</w:t>
            </w:r>
          </w:p>
        </w:tc>
        <w:tc>
          <w:tcPr>
            <w:tcW w:w="2729"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Pr>
                <w:color w:val="000000" w:themeColor="text1"/>
              </w:rPr>
              <w:t>Lista de frequência.</w:t>
            </w:r>
          </w:p>
        </w:tc>
        <w:tc>
          <w:tcPr>
            <w:tcW w:w="3933" w:type="dxa"/>
            <w:tcBorders>
              <w:top w:val="single" w:sz="4" w:space="0" w:color="auto"/>
              <w:left w:val="single" w:sz="4" w:space="0" w:color="auto"/>
              <w:bottom w:val="single" w:sz="4" w:space="0" w:color="auto"/>
              <w:right w:val="single" w:sz="4" w:space="0" w:color="auto"/>
            </w:tcBorders>
          </w:tcPr>
          <w:p w:rsidR="004D1D0A" w:rsidRPr="009C2CFB" w:rsidRDefault="004D1D0A" w:rsidP="00300078">
            <w:pPr>
              <w:spacing w:line="360" w:lineRule="auto"/>
              <w:rPr>
                <w:color w:val="000000" w:themeColor="text1"/>
              </w:rPr>
            </w:pPr>
            <w:r>
              <w:rPr>
                <w:color w:val="000000" w:themeColor="text1"/>
              </w:rPr>
              <w:t>Quadrimestral</w:t>
            </w:r>
          </w:p>
        </w:tc>
      </w:tr>
      <w:tr w:rsidR="001241D3"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1241D3" w:rsidRPr="00CC1633" w:rsidRDefault="001241D3" w:rsidP="001241D3">
            <w:pPr>
              <w:pStyle w:val="TableParagraph"/>
              <w:spacing w:line="360" w:lineRule="auto"/>
              <w:ind w:firstLine="709"/>
              <w:jc w:val="both"/>
              <w:rPr>
                <w:color w:val="000000" w:themeColor="text1"/>
              </w:rPr>
            </w:pPr>
            <w:r>
              <w:rPr>
                <w:color w:val="000000" w:themeColor="text1"/>
              </w:rPr>
              <w:t xml:space="preserve">- Realizar um acompanhamento sobre o quadro de dependência de todos os idosos da </w:t>
            </w:r>
            <w:r>
              <w:rPr>
                <w:color w:val="000000" w:themeColor="text1"/>
              </w:rPr>
              <w:lastRenderedPageBreak/>
              <w:t>instituição.</w:t>
            </w:r>
          </w:p>
          <w:p w:rsidR="001241D3" w:rsidRDefault="001241D3" w:rsidP="001241D3">
            <w:pPr>
              <w:pStyle w:val="TableParagraph"/>
              <w:spacing w:line="360" w:lineRule="auto"/>
              <w:ind w:firstLine="709"/>
              <w:jc w:val="both"/>
              <w:rPr>
                <w:b/>
                <w:color w:val="000000" w:themeColor="text1"/>
                <w:sz w:val="24"/>
                <w:szCs w:val="24"/>
              </w:rPr>
            </w:pPr>
            <w:r>
              <w:rPr>
                <w:b/>
                <w:color w:val="000000" w:themeColor="text1"/>
                <w:sz w:val="24"/>
                <w:szCs w:val="24"/>
              </w:rPr>
              <w:t xml:space="preserve"> </w:t>
            </w:r>
          </w:p>
          <w:p w:rsidR="001241D3" w:rsidRPr="009C2CFB" w:rsidRDefault="001241D3" w:rsidP="001241D3">
            <w:pPr>
              <w:pStyle w:val="TableParagraph"/>
              <w:spacing w:before="2" w:line="360" w:lineRule="auto"/>
              <w:ind w:left="10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Pr>
                <w:color w:val="000000" w:themeColor="text1"/>
              </w:rPr>
              <w:lastRenderedPageBreak/>
              <w:t xml:space="preserve">Avaliação anual de protocolo de grau de dependência </w:t>
            </w:r>
          </w:p>
        </w:tc>
        <w:tc>
          <w:tcPr>
            <w:tcW w:w="1952"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100% dos participantes.</w:t>
            </w:r>
          </w:p>
        </w:tc>
        <w:tc>
          <w:tcPr>
            <w:tcW w:w="2729"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Resultados das avaliações.</w:t>
            </w:r>
          </w:p>
        </w:tc>
        <w:tc>
          <w:tcPr>
            <w:tcW w:w="2729" w:type="dxa"/>
            <w:tcBorders>
              <w:top w:val="single" w:sz="4" w:space="0" w:color="auto"/>
              <w:left w:val="single" w:sz="4" w:space="0" w:color="auto"/>
              <w:bottom w:val="single" w:sz="4" w:space="0" w:color="auto"/>
              <w:right w:val="single" w:sz="4" w:space="0" w:color="auto"/>
            </w:tcBorders>
          </w:tcPr>
          <w:p w:rsidR="001241D3" w:rsidRPr="00822463" w:rsidRDefault="001241D3" w:rsidP="001241D3">
            <w:pPr>
              <w:spacing w:line="360" w:lineRule="auto"/>
              <w:rPr>
                <w:rFonts w:ascii="Times" w:hAnsi="Times"/>
              </w:rPr>
            </w:pPr>
            <w:r w:rsidRPr="00822463">
              <w:rPr>
                <w:rFonts w:ascii="Times" w:hAnsi="Times" w:cs="Arial"/>
                <w:b/>
                <w:bCs/>
                <w:color w:val="222222"/>
                <w:shd w:val="clear" w:color="auto" w:fill="FFFFFF"/>
              </w:rPr>
              <w:t>Grau de Dependência</w:t>
            </w:r>
            <w:r w:rsidRPr="00822463">
              <w:rPr>
                <w:rFonts w:ascii="Times" w:hAnsi="Times" w:cs="Arial"/>
                <w:color w:val="222222"/>
                <w:shd w:val="clear" w:color="auto" w:fill="FFFFFF"/>
              </w:rPr>
              <w:t> I: um cuidador para cada 20 idosos, ou fração, com carga horária de 8 horas/dia; b) </w:t>
            </w:r>
            <w:r w:rsidRPr="00822463">
              <w:rPr>
                <w:rFonts w:ascii="Times" w:hAnsi="Times" w:cs="Arial"/>
                <w:b/>
                <w:bCs/>
                <w:color w:val="222222"/>
                <w:shd w:val="clear" w:color="auto" w:fill="FFFFFF"/>
              </w:rPr>
              <w:t>Grau de Dependência</w:t>
            </w:r>
            <w:r w:rsidRPr="00822463">
              <w:rPr>
                <w:rFonts w:ascii="Times" w:hAnsi="Times" w:cs="Arial"/>
                <w:color w:val="222222"/>
                <w:shd w:val="clear" w:color="auto" w:fill="FFFFFF"/>
              </w:rPr>
              <w:t xml:space="preserve"> II: um cuidador </w:t>
            </w:r>
            <w:r w:rsidRPr="00822463">
              <w:rPr>
                <w:rFonts w:ascii="Times" w:hAnsi="Times" w:cs="Arial"/>
                <w:color w:val="222222"/>
                <w:shd w:val="clear" w:color="auto" w:fill="FFFFFF"/>
              </w:rPr>
              <w:lastRenderedPageBreak/>
              <w:t>para cada 10 idosos, ou fração, por turno; c) </w:t>
            </w:r>
            <w:r w:rsidRPr="00822463">
              <w:rPr>
                <w:rFonts w:ascii="Times" w:hAnsi="Times" w:cs="Arial"/>
                <w:b/>
                <w:bCs/>
                <w:color w:val="222222"/>
                <w:shd w:val="clear" w:color="auto" w:fill="FFFFFF"/>
              </w:rPr>
              <w:t>Grau de Dependência</w:t>
            </w:r>
            <w:r w:rsidRPr="00822463">
              <w:rPr>
                <w:rFonts w:ascii="Times" w:hAnsi="Times" w:cs="Arial"/>
                <w:color w:val="222222"/>
                <w:shd w:val="clear" w:color="auto" w:fill="FFFFFF"/>
              </w:rPr>
              <w:t> III: um cuidador para cada 6 idosos, ou fração, por turno</w:t>
            </w:r>
          </w:p>
          <w:p w:rsidR="001241D3" w:rsidRPr="00822463" w:rsidRDefault="001241D3" w:rsidP="001241D3">
            <w:pPr>
              <w:spacing w:line="360" w:lineRule="auto"/>
              <w:rPr>
                <w:rFonts w:ascii="Times" w:hAnsi="Times"/>
                <w:color w:val="000000" w:themeColor="text1"/>
              </w:rPr>
            </w:pPr>
          </w:p>
        </w:tc>
        <w:tc>
          <w:tcPr>
            <w:tcW w:w="3933"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Pr>
                <w:color w:val="000000" w:themeColor="text1"/>
              </w:rPr>
              <w:lastRenderedPageBreak/>
              <w:t>10 meses</w:t>
            </w:r>
          </w:p>
        </w:tc>
      </w:tr>
      <w:tr w:rsidR="001241D3" w:rsidRPr="00CB365A" w:rsidTr="00300078">
        <w:trPr>
          <w:trHeight w:val="260"/>
        </w:trPr>
        <w:tc>
          <w:tcPr>
            <w:tcW w:w="14742" w:type="dxa"/>
            <w:gridSpan w:val="6"/>
            <w:tcBorders>
              <w:top w:val="single" w:sz="4" w:space="0" w:color="auto"/>
              <w:left w:val="single" w:sz="4" w:space="0" w:color="auto"/>
              <w:bottom w:val="single" w:sz="4" w:space="0" w:color="auto"/>
              <w:right w:val="single" w:sz="4" w:space="0" w:color="auto"/>
            </w:tcBorders>
          </w:tcPr>
          <w:p w:rsidR="001241D3" w:rsidRDefault="001241D3" w:rsidP="001241D3">
            <w:pPr>
              <w:spacing w:line="360" w:lineRule="auto"/>
              <w:rPr>
                <w:color w:val="000000" w:themeColor="text1"/>
              </w:rPr>
            </w:pPr>
          </w:p>
        </w:tc>
      </w:tr>
      <w:tr w:rsidR="001241D3" w:rsidRPr="00CB365A" w:rsidTr="00300078">
        <w:trPr>
          <w:trHeight w:val="260"/>
        </w:trPr>
        <w:tc>
          <w:tcPr>
            <w:tcW w:w="14742" w:type="dxa"/>
            <w:gridSpan w:val="6"/>
            <w:tcBorders>
              <w:top w:val="single" w:sz="4" w:space="0" w:color="auto"/>
              <w:left w:val="single" w:sz="4" w:space="0" w:color="auto"/>
              <w:bottom w:val="single" w:sz="4" w:space="0" w:color="auto"/>
              <w:right w:val="single" w:sz="4" w:space="0" w:color="auto"/>
            </w:tcBorders>
          </w:tcPr>
          <w:p w:rsidR="001241D3" w:rsidRPr="00C71DE9" w:rsidRDefault="001241D3" w:rsidP="001241D3">
            <w:pPr>
              <w:pStyle w:val="Ttulo2"/>
              <w:spacing w:before="120" w:line="256" w:lineRule="auto"/>
              <w:rPr>
                <w:rFonts w:ascii="Times New Roman" w:hAnsi="Times New Roman" w:cs="Times New Roman"/>
                <w:b/>
                <w:bCs/>
                <w:color w:val="000000" w:themeColor="text1"/>
              </w:rPr>
            </w:pPr>
            <w:r w:rsidRPr="00C71DE9">
              <w:rPr>
                <w:rFonts w:ascii="Times New Roman" w:hAnsi="Times New Roman" w:cs="Times New Roman"/>
                <w:b/>
                <w:bCs/>
                <w:color w:val="000000" w:themeColor="text1"/>
              </w:rPr>
              <w:t>Contudo, devido ao momento de pandemia, faz-se necessário encontrarmos algumas alternativas para o novo objetivo de trabalho:</w:t>
            </w:r>
          </w:p>
        </w:tc>
      </w:tr>
      <w:tr w:rsidR="001241D3" w:rsidRPr="00CB365A" w:rsidTr="00300078">
        <w:trPr>
          <w:trHeight w:val="260"/>
        </w:trPr>
        <w:tc>
          <w:tcPr>
            <w:tcW w:w="14742" w:type="dxa"/>
            <w:gridSpan w:val="6"/>
            <w:tcBorders>
              <w:top w:val="single" w:sz="4" w:space="0" w:color="auto"/>
              <w:left w:val="single" w:sz="4" w:space="0" w:color="auto"/>
              <w:bottom w:val="single" w:sz="4" w:space="0" w:color="auto"/>
              <w:right w:val="single" w:sz="4" w:space="0" w:color="auto"/>
            </w:tcBorders>
          </w:tcPr>
          <w:p w:rsidR="001241D3" w:rsidRDefault="001241D3" w:rsidP="001241D3">
            <w:pPr>
              <w:spacing w:line="360" w:lineRule="auto"/>
              <w:rPr>
                <w:color w:val="000000" w:themeColor="text1"/>
              </w:rPr>
            </w:pPr>
          </w:p>
        </w:tc>
      </w:tr>
      <w:tr w:rsidR="001241D3"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1241D3" w:rsidRPr="00235900" w:rsidRDefault="001241D3" w:rsidP="001241D3">
            <w:pPr>
              <w:pStyle w:val="TableParagraph"/>
              <w:spacing w:line="360" w:lineRule="auto"/>
              <w:ind w:firstLine="709"/>
              <w:jc w:val="both"/>
              <w:rPr>
                <w:color w:val="000000" w:themeColor="text1"/>
                <w:sz w:val="24"/>
                <w:szCs w:val="24"/>
              </w:rPr>
            </w:pPr>
            <w:r w:rsidRPr="00235900">
              <w:rPr>
                <w:color w:val="000000" w:themeColor="text1"/>
                <w:sz w:val="24"/>
                <w:szCs w:val="24"/>
              </w:rPr>
              <w:t>Analisar a capacidade funcional e o risco de quedas dos idosos participantes;</w:t>
            </w:r>
          </w:p>
          <w:p w:rsidR="001241D3" w:rsidRPr="00CB365A" w:rsidRDefault="001241D3" w:rsidP="001241D3">
            <w:pPr>
              <w:pStyle w:val="TableParagraph"/>
              <w:spacing w:line="360" w:lineRule="auto"/>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rsidR="001241D3" w:rsidRPr="00CB365A" w:rsidRDefault="001241D3" w:rsidP="001241D3">
            <w:pPr>
              <w:spacing w:line="256" w:lineRule="auto"/>
              <w:rPr>
                <w:sz w:val="22"/>
                <w:szCs w:val="22"/>
                <w:lang w:eastAsia="en-US"/>
              </w:rPr>
            </w:pPr>
            <w:r w:rsidRPr="009C2CFB">
              <w:rPr>
                <w:color w:val="000000" w:themeColor="text1"/>
              </w:rPr>
              <w:t>Aplicação do Protocolo de avaliação.</w:t>
            </w:r>
          </w:p>
        </w:tc>
        <w:tc>
          <w:tcPr>
            <w:tcW w:w="1952" w:type="dxa"/>
            <w:tcBorders>
              <w:top w:val="single" w:sz="4" w:space="0" w:color="auto"/>
              <w:left w:val="single" w:sz="4" w:space="0" w:color="auto"/>
              <w:bottom w:val="single" w:sz="4" w:space="0" w:color="auto"/>
              <w:right w:val="single" w:sz="4" w:space="0" w:color="auto"/>
            </w:tcBorders>
          </w:tcPr>
          <w:p w:rsidR="001241D3" w:rsidRPr="00CB365A" w:rsidRDefault="001241D3" w:rsidP="001241D3">
            <w:pPr>
              <w:spacing w:line="256" w:lineRule="auto"/>
              <w:rPr>
                <w:sz w:val="22"/>
                <w:szCs w:val="22"/>
                <w:lang w:eastAsia="en-US"/>
              </w:rPr>
            </w:pPr>
            <w:r w:rsidRPr="009C2CFB">
              <w:rPr>
                <w:color w:val="000000" w:themeColor="text1"/>
              </w:rPr>
              <w:t>100% dos participantes.</w:t>
            </w:r>
          </w:p>
        </w:tc>
        <w:tc>
          <w:tcPr>
            <w:tcW w:w="2729" w:type="dxa"/>
            <w:tcBorders>
              <w:top w:val="single" w:sz="4" w:space="0" w:color="auto"/>
              <w:left w:val="single" w:sz="4" w:space="0" w:color="auto"/>
              <w:bottom w:val="single" w:sz="4" w:space="0" w:color="auto"/>
              <w:right w:val="single" w:sz="4" w:space="0" w:color="auto"/>
            </w:tcBorders>
          </w:tcPr>
          <w:p w:rsidR="001241D3" w:rsidRPr="00CB365A" w:rsidRDefault="001241D3" w:rsidP="001241D3">
            <w:pPr>
              <w:spacing w:line="256" w:lineRule="auto"/>
              <w:rPr>
                <w:sz w:val="22"/>
                <w:szCs w:val="22"/>
                <w:lang w:eastAsia="en-US"/>
              </w:rPr>
            </w:pPr>
            <w:r w:rsidRPr="009C2CFB">
              <w:rPr>
                <w:color w:val="000000" w:themeColor="text1"/>
              </w:rPr>
              <w:t>Resultados das avaliações.</w:t>
            </w:r>
          </w:p>
        </w:tc>
        <w:tc>
          <w:tcPr>
            <w:tcW w:w="2729"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pStyle w:val="TableParagraph"/>
              <w:spacing w:line="360" w:lineRule="auto"/>
              <w:rPr>
                <w:color w:val="000000" w:themeColor="text1"/>
              </w:rPr>
            </w:pPr>
            <w:r w:rsidRPr="009C2CFB">
              <w:rPr>
                <w:color w:val="000000" w:themeColor="text1"/>
              </w:rPr>
              <w:t>-Índice de Katz (AVD);</w:t>
            </w:r>
          </w:p>
          <w:p w:rsidR="001241D3" w:rsidRPr="009C2CFB" w:rsidRDefault="001241D3" w:rsidP="001241D3">
            <w:pPr>
              <w:pStyle w:val="TableParagraph"/>
              <w:spacing w:line="360" w:lineRule="auto"/>
              <w:rPr>
                <w:color w:val="000000" w:themeColor="text1"/>
              </w:rPr>
            </w:pPr>
            <w:r w:rsidRPr="009C2CFB">
              <w:rPr>
                <w:color w:val="000000" w:themeColor="text1"/>
              </w:rPr>
              <w:t>- Escala Pffefer de Avaliação Funcional (AIVD);</w:t>
            </w:r>
          </w:p>
          <w:p w:rsidR="001241D3" w:rsidRPr="009C2CFB" w:rsidRDefault="001241D3" w:rsidP="001241D3">
            <w:pPr>
              <w:pStyle w:val="TableParagraph"/>
              <w:spacing w:line="360" w:lineRule="auto"/>
              <w:rPr>
                <w:color w:val="000000" w:themeColor="text1"/>
              </w:rPr>
            </w:pPr>
            <w:r w:rsidRPr="009C2CFB">
              <w:rPr>
                <w:color w:val="000000" w:themeColor="text1"/>
              </w:rPr>
              <w:t>- Escala de Equilíbrio de Berg;</w:t>
            </w:r>
          </w:p>
          <w:p w:rsidR="001241D3" w:rsidRPr="009C2CFB" w:rsidRDefault="001241D3" w:rsidP="001241D3">
            <w:pPr>
              <w:pStyle w:val="TableParagraph"/>
              <w:spacing w:line="360" w:lineRule="auto"/>
              <w:rPr>
                <w:color w:val="000000" w:themeColor="text1"/>
                <w:lang w:val="en-US"/>
              </w:rPr>
            </w:pPr>
            <w:r w:rsidRPr="009C2CFB">
              <w:rPr>
                <w:color w:val="000000" w:themeColor="text1"/>
                <w:lang w:val="en-US"/>
              </w:rPr>
              <w:t>- Teste Time Up and Go;</w:t>
            </w:r>
          </w:p>
          <w:p w:rsidR="001241D3" w:rsidRPr="009C2CFB" w:rsidRDefault="001241D3" w:rsidP="001241D3">
            <w:pPr>
              <w:pStyle w:val="TableParagraph"/>
              <w:spacing w:line="360" w:lineRule="auto"/>
              <w:rPr>
                <w:color w:val="000000" w:themeColor="text1"/>
              </w:rPr>
            </w:pPr>
            <w:r w:rsidRPr="009C2CFB">
              <w:rPr>
                <w:color w:val="000000" w:themeColor="text1"/>
              </w:rPr>
              <w:t>- Estabilometria;</w:t>
            </w:r>
          </w:p>
          <w:p w:rsidR="001241D3" w:rsidRPr="009C2CFB" w:rsidRDefault="001241D3" w:rsidP="001241D3">
            <w:pPr>
              <w:pStyle w:val="TableParagraph"/>
              <w:spacing w:line="360" w:lineRule="auto"/>
              <w:rPr>
                <w:color w:val="000000" w:themeColor="text1"/>
              </w:rPr>
            </w:pPr>
            <w:r w:rsidRPr="009C2CFB">
              <w:rPr>
                <w:color w:val="000000" w:themeColor="text1"/>
              </w:rPr>
              <w:t>-Avaliação Postural.</w:t>
            </w:r>
          </w:p>
          <w:p w:rsidR="001241D3" w:rsidRPr="009C2CFB" w:rsidRDefault="001241D3" w:rsidP="001241D3">
            <w:pPr>
              <w:spacing w:line="360" w:lineRule="auto"/>
              <w:rPr>
                <w:color w:val="000000" w:themeColor="text1"/>
              </w:rPr>
            </w:pPr>
          </w:p>
        </w:tc>
        <w:tc>
          <w:tcPr>
            <w:tcW w:w="3933" w:type="dxa"/>
            <w:tcBorders>
              <w:top w:val="single" w:sz="4" w:space="0" w:color="auto"/>
              <w:left w:val="single" w:sz="4" w:space="0" w:color="auto"/>
              <w:bottom w:val="single" w:sz="4" w:space="0" w:color="auto"/>
              <w:right w:val="single" w:sz="4" w:space="0" w:color="auto"/>
            </w:tcBorders>
          </w:tcPr>
          <w:p w:rsidR="001241D3" w:rsidRPr="00CB365A" w:rsidRDefault="001241D3" w:rsidP="001241D3">
            <w:pPr>
              <w:pStyle w:val="Ttulo2"/>
              <w:spacing w:before="120" w:line="256" w:lineRule="auto"/>
              <w:rPr>
                <w:rFonts w:ascii="Times New Roman" w:hAnsi="Times New Roman" w:cs="Times New Roman"/>
                <w:bCs/>
                <w:i/>
                <w:iCs/>
                <w:sz w:val="22"/>
                <w:szCs w:val="22"/>
                <w:lang w:eastAsia="en-US"/>
              </w:rPr>
            </w:pPr>
            <w:r w:rsidRPr="009C2CFB">
              <w:rPr>
                <w:color w:val="000000" w:themeColor="text1"/>
              </w:rPr>
              <w:t>Trimestral</w:t>
            </w:r>
          </w:p>
        </w:tc>
      </w:tr>
      <w:tr w:rsidR="001241D3"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1241D3" w:rsidRPr="00235900" w:rsidRDefault="001241D3" w:rsidP="001241D3">
            <w:pPr>
              <w:pStyle w:val="TableParagraph"/>
              <w:spacing w:line="360" w:lineRule="auto"/>
              <w:jc w:val="both"/>
              <w:rPr>
                <w:color w:val="000000" w:themeColor="text1"/>
                <w:sz w:val="24"/>
                <w:szCs w:val="24"/>
              </w:rPr>
            </w:pPr>
            <w:r w:rsidRPr="00235900">
              <w:rPr>
                <w:color w:val="000000" w:themeColor="text1"/>
                <w:sz w:val="24"/>
                <w:szCs w:val="24"/>
              </w:rPr>
              <w:t xml:space="preserve">- Orientar quanto os fatores de risco e os </w:t>
            </w:r>
            <w:r w:rsidRPr="00235900">
              <w:rPr>
                <w:color w:val="000000" w:themeColor="text1"/>
                <w:sz w:val="24"/>
                <w:szCs w:val="24"/>
              </w:rPr>
              <w:lastRenderedPageBreak/>
              <w:t>desdobramentos dos episódios de quedas;</w:t>
            </w:r>
          </w:p>
          <w:p w:rsidR="001241D3" w:rsidRPr="00BD460D" w:rsidRDefault="001241D3" w:rsidP="001241D3">
            <w:pPr>
              <w:spacing w:line="256" w:lineRule="auto"/>
              <w:rPr>
                <w:sz w:val="22"/>
                <w:szCs w:val="22"/>
                <w:lang w:val="pt-PT" w:eastAsia="en-US"/>
              </w:rPr>
            </w:pPr>
          </w:p>
        </w:tc>
        <w:tc>
          <w:tcPr>
            <w:tcW w:w="1276" w:type="dxa"/>
            <w:tcBorders>
              <w:top w:val="single" w:sz="4" w:space="0" w:color="auto"/>
              <w:left w:val="single" w:sz="4" w:space="0" w:color="auto"/>
              <w:bottom w:val="single" w:sz="4" w:space="0" w:color="auto"/>
              <w:right w:val="single" w:sz="4" w:space="0" w:color="auto"/>
            </w:tcBorders>
          </w:tcPr>
          <w:p w:rsidR="001241D3" w:rsidRDefault="001241D3" w:rsidP="001241D3">
            <w:pPr>
              <w:spacing w:line="360" w:lineRule="auto"/>
              <w:rPr>
                <w:color w:val="000000" w:themeColor="text1"/>
              </w:rPr>
            </w:pPr>
          </w:p>
          <w:p w:rsidR="001241D3" w:rsidRDefault="001241D3" w:rsidP="001241D3">
            <w:pPr>
              <w:spacing w:line="360" w:lineRule="auto"/>
              <w:rPr>
                <w:color w:val="000000" w:themeColor="text1"/>
              </w:rPr>
            </w:pPr>
          </w:p>
          <w:p w:rsidR="001241D3" w:rsidRPr="009C2CFB" w:rsidRDefault="001241D3" w:rsidP="001241D3">
            <w:pPr>
              <w:spacing w:line="360" w:lineRule="auto"/>
              <w:rPr>
                <w:color w:val="000000" w:themeColor="text1"/>
              </w:rPr>
            </w:pPr>
            <w:r w:rsidRPr="009C2CFB">
              <w:rPr>
                <w:color w:val="000000" w:themeColor="text1"/>
              </w:rPr>
              <w:lastRenderedPageBreak/>
              <w:t>Palestras</w:t>
            </w:r>
            <w:r w:rsidR="00152C82">
              <w:rPr>
                <w:color w:val="000000" w:themeColor="text1"/>
              </w:rPr>
              <w:t xml:space="preserve"> e aplicação de protocolo.</w:t>
            </w:r>
          </w:p>
        </w:tc>
        <w:tc>
          <w:tcPr>
            <w:tcW w:w="1952" w:type="dxa"/>
            <w:tcBorders>
              <w:top w:val="single" w:sz="4" w:space="0" w:color="auto"/>
              <w:left w:val="single" w:sz="4" w:space="0" w:color="auto"/>
              <w:bottom w:val="single" w:sz="4" w:space="0" w:color="auto"/>
              <w:right w:val="single" w:sz="4" w:space="0" w:color="auto"/>
            </w:tcBorders>
          </w:tcPr>
          <w:p w:rsidR="001241D3" w:rsidRDefault="001241D3" w:rsidP="001241D3">
            <w:pPr>
              <w:spacing w:line="360" w:lineRule="auto"/>
              <w:rPr>
                <w:color w:val="000000" w:themeColor="text1"/>
              </w:rPr>
            </w:pPr>
          </w:p>
          <w:p w:rsidR="001241D3" w:rsidRDefault="001241D3" w:rsidP="001241D3">
            <w:pPr>
              <w:spacing w:line="360" w:lineRule="auto"/>
              <w:rPr>
                <w:color w:val="000000" w:themeColor="text1"/>
              </w:rPr>
            </w:pPr>
          </w:p>
          <w:p w:rsidR="001241D3" w:rsidRPr="009C2CFB" w:rsidRDefault="001241D3" w:rsidP="001241D3">
            <w:pPr>
              <w:spacing w:line="360" w:lineRule="auto"/>
              <w:rPr>
                <w:color w:val="000000" w:themeColor="text1"/>
              </w:rPr>
            </w:pPr>
            <w:r w:rsidRPr="009C2CFB">
              <w:rPr>
                <w:color w:val="000000" w:themeColor="text1"/>
              </w:rPr>
              <w:lastRenderedPageBreak/>
              <w:t>100% dos participantes do Projeto</w:t>
            </w:r>
          </w:p>
        </w:tc>
        <w:tc>
          <w:tcPr>
            <w:tcW w:w="2729" w:type="dxa"/>
            <w:tcBorders>
              <w:top w:val="single" w:sz="4" w:space="0" w:color="auto"/>
              <w:left w:val="single" w:sz="4" w:space="0" w:color="auto"/>
              <w:bottom w:val="single" w:sz="4" w:space="0" w:color="auto"/>
              <w:right w:val="single" w:sz="4" w:space="0" w:color="auto"/>
            </w:tcBorders>
          </w:tcPr>
          <w:p w:rsidR="001241D3" w:rsidRDefault="001241D3" w:rsidP="001241D3">
            <w:pPr>
              <w:spacing w:line="360" w:lineRule="auto"/>
              <w:rPr>
                <w:color w:val="000000" w:themeColor="text1"/>
              </w:rPr>
            </w:pPr>
          </w:p>
          <w:p w:rsidR="001241D3" w:rsidRDefault="001241D3" w:rsidP="001241D3">
            <w:pPr>
              <w:spacing w:line="360" w:lineRule="auto"/>
              <w:rPr>
                <w:color w:val="000000" w:themeColor="text1"/>
              </w:rPr>
            </w:pPr>
          </w:p>
          <w:p w:rsidR="001241D3" w:rsidRDefault="001241D3" w:rsidP="001241D3">
            <w:pPr>
              <w:spacing w:line="360" w:lineRule="auto"/>
              <w:rPr>
                <w:color w:val="000000" w:themeColor="text1"/>
              </w:rPr>
            </w:pPr>
          </w:p>
          <w:p w:rsidR="001241D3" w:rsidRPr="009C2CFB" w:rsidRDefault="001241D3" w:rsidP="001241D3">
            <w:pPr>
              <w:spacing w:line="360" w:lineRule="auto"/>
              <w:rPr>
                <w:color w:val="000000" w:themeColor="text1"/>
              </w:rPr>
            </w:pPr>
            <w:r w:rsidRPr="009C2CFB">
              <w:rPr>
                <w:color w:val="000000" w:themeColor="text1"/>
              </w:rPr>
              <w:lastRenderedPageBreak/>
              <w:t>Diminuição das quedas</w:t>
            </w:r>
          </w:p>
        </w:tc>
        <w:tc>
          <w:tcPr>
            <w:tcW w:w="2729" w:type="dxa"/>
            <w:tcBorders>
              <w:top w:val="single" w:sz="4" w:space="0" w:color="auto"/>
              <w:left w:val="single" w:sz="4" w:space="0" w:color="auto"/>
              <w:bottom w:val="single" w:sz="4" w:space="0" w:color="auto"/>
              <w:right w:val="single" w:sz="4" w:space="0" w:color="auto"/>
            </w:tcBorders>
          </w:tcPr>
          <w:p w:rsidR="001241D3" w:rsidRDefault="001241D3" w:rsidP="001241D3">
            <w:pPr>
              <w:spacing w:line="360" w:lineRule="auto"/>
              <w:rPr>
                <w:color w:val="000000" w:themeColor="text1"/>
              </w:rPr>
            </w:pPr>
          </w:p>
          <w:p w:rsidR="001241D3" w:rsidRDefault="001241D3" w:rsidP="001241D3">
            <w:pPr>
              <w:spacing w:line="360" w:lineRule="auto"/>
              <w:rPr>
                <w:color w:val="000000" w:themeColor="text1"/>
              </w:rPr>
            </w:pPr>
          </w:p>
          <w:p w:rsidR="001241D3" w:rsidRDefault="001241D3" w:rsidP="001241D3">
            <w:pPr>
              <w:spacing w:line="360" w:lineRule="auto"/>
              <w:rPr>
                <w:color w:val="000000" w:themeColor="text1"/>
              </w:rPr>
            </w:pPr>
          </w:p>
          <w:p w:rsidR="001241D3" w:rsidRPr="009C2CFB" w:rsidRDefault="001241D3" w:rsidP="001241D3">
            <w:pPr>
              <w:spacing w:line="360" w:lineRule="auto"/>
              <w:rPr>
                <w:color w:val="000000" w:themeColor="text1"/>
              </w:rPr>
            </w:pPr>
            <w:r w:rsidRPr="009C2CFB">
              <w:rPr>
                <w:color w:val="000000" w:themeColor="text1"/>
              </w:rPr>
              <w:lastRenderedPageBreak/>
              <w:t>Aula expositiva</w:t>
            </w:r>
          </w:p>
        </w:tc>
        <w:tc>
          <w:tcPr>
            <w:tcW w:w="3933" w:type="dxa"/>
            <w:tcBorders>
              <w:top w:val="single" w:sz="4" w:space="0" w:color="auto"/>
              <w:left w:val="single" w:sz="4" w:space="0" w:color="auto"/>
              <w:bottom w:val="single" w:sz="4" w:space="0" w:color="auto"/>
              <w:right w:val="single" w:sz="4" w:space="0" w:color="auto"/>
            </w:tcBorders>
          </w:tcPr>
          <w:p w:rsidR="001241D3" w:rsidRDefault="001241D3" w:rsidP="001241D3">
            <w:pPr>
              <w:spacing w:line="360" w:lineRule="auto"/>
              <w:rPr>
                <w:color w:val="000000" w:themeColor="text1"/>
              </w:rPr>
            </w:pPr>
          </w:p>
          <w:p w:rsidR="001241D3" w:rsidRDefault="001241D3" w:rsidP="001241D3">
            <w:pPr>
              <w:spacing w:line="360" w:lineRule="auto"/>
              <w:rPr>
                <w:color w:val="000000" w:themeColor="text1"/>
              </w:rPr>
            </w:pPr>
          </w:p>
          <w:p w:rsidR="001241D3" w:rsidRDefault="001241D3" w:rsidP="001241D3">
            <w:pPr>
              <w:spacing w:line="360" w:lineRule="auto"/>
              <w:rPr>
                <w:color w:val="000000" w:themeColor="text1"/>
              </w:rPr>
            </w:pPr>
          </w:p>
          <w:p w:rsidR="001241D3" w:rsidRPr="009C2CFB" w:rsidRDefault="001241D3" w:rsidP="001241D3">
            <w:pPr>
              <w:spacing w:line="360" w:lineRule="auto"/>
              <w:rPr>
                <w:color w:val="000000" w:themeColor="text1"/>
              </w:rPr>
            </w:pPr>
            <w:r w:rsidRPr="009C2CFB">
              <w:rPr>
                <w:color w:val="000000" w:themeColor="text1"/>
              </w:rPr>
              <w:lastRenderedPageBreak/>
              <w:t>Trimestral</w:t>
            </w:r>
          </w:p>
        </w:tc>
      </w:tr>
      <w:tr w:rsidR="001241D3"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1241D3" w:rsidRPr="00235900" w:rsidRDefault="001241D3" w:rsidP="001241D3">
            <w:pPr>
              <w:pStyle w:val="TableParagraph"/>
              <w:spacing w:line="360" w:lineRule="auto"/>
              <w:ind w:firstLine="709"/>
              <w:jc w:val="both"/>
              <w:rPr>
                <w:color w:val="000000" w:themeColor="text1"/>
                <w:sz w:val="24"/>
                <w:szCs w:val="24"/>
              </w:rPr>
            </w:pPr>
            <w:r w:rsidRPr="00235900">
              <w:rPr>
                <w:color w:val="000000" w:themeColor="text1"/>
                <w:sz w:val="24"/>
                <w:szCs w:val="24"/>
              </w:rPr>
              <w:lastRenderedPageBreak/>
              <w:t>- Orientar quanto às mudanças ambientais e domiciliares possíveis para diminuir o risco de quedas;</w:t>
            </w:r>
          </w:p>
          <w:p w:rsidR="001241D3" w:rsidRPr="00CB365A" w:rsidRDefault="001241D3" w:rsidP="001241D3">
            <w:pPr>
              <w:spacing w:line="256"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Palestras</w:t>
            </w:r>
            <w:r w:rsidR="00152C82">
              <w:rPr>
                <w:color w:val="000000" w:themeColor="text1"/>
              </w:rPr>
              <w:t xml:space="preserve"> e aplicação de protocolo.</w:t>
            </w:r>
          </w:p>
        </w:tc>
        <w:tc>
          <w:tcPr>
            <w:tcW w:w="1952"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100% dos participantes do Projeto</w:t>
            </w:r>
          </w:p>
        </w:tc>
        <w:tc>
          <w:tcPr>
            <w:tcW w:w="2729"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Diminuição das quedas</w:t>
            </w:r>
          </w:p>
        </w:tc>
        <w:tc>
          <w:tcPr>
            <w:tcW w:w="2729"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Aula expositiva</w:t>
            </w:r>
          </w:p>
        </w:tc>
        <w:tc>
          <w:tcPr>
            <w:tcW w:w="3933"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Trimestral</w:t>
            </w:r>
          </w:p>
        </w:tc>
      </w:tr>
      <w:tr w:rsidR="001241D3"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1241D3" w:rsidRDefault="001241D3" w:rsidP="001241D3">
            <w:pPr>
              <w:pStyle w:val="TableParagraph"/>
              <w:spacing w:line="360" w:lineRule="auto"/>
              <w:ind w:firstLine="709"/>
              <w:jc w:val="both"/>
              <w:rPr>
                <w:color w:val="000000" w:themeColor="text1"/>
                <w:sz w:val="24"/>
                <w:szCs w:val="24"/>
              </w:rPr>
            </w:pPr>
            <w:r w:rsidRPr="00235900">
              <w:rPr>
                <w:color w:val="000000" w:themeColor="text1"/>
                <w:sz w:val="24"/>
                <w:szCs w:val="24"/>
              </w:rPr>
              <w:t>- Reavaliar os participantes após o período de treino;</w:t>
            </w:r>
          </w:p>
          <w:p w:rsidR="001241D3" w:rsidRPr="009A256D" w:rsidRDefault="001241D3" w:rsidP="001241D3">
            <w:pPr>
              <w:spacing w:line="256" w:lineRule="auto"/>
              <w:rPr>
                <w:sz w:val="22"/>
                <w:szCs w:val="22"/>
                <w:lang w:val="pt-PT" w:eastAsia="en-US"/>
              </w:rPr>
            </w:pPr>
          </w:p>
        </w:tc>
        <w:tc>
          <w:tcPr>
            <w:tcW w:w="1276"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Aplicação do Protocolo de avaliação.</w:t>
            </w:r>
          </w:p>
        </w:tc>
        <w:tc>
          <w:tcPr>
            <w:tcW w:w="1952"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100% dos participantes.</w:t>
            </w:r>
          </w:p>
        </w:tc>
        <w:tc>
          <w:tcPr>
            <w:tcW w:w="2729"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t>Resultados das avaliações.</w:t>
            </w:r>
          </w:p>
        </w:tc>
        <w:tc>
          <w:tcPr>
            <w:tcW w:w="2729"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pStyle w:val="TableParagraph"/>
              <w:spacing w:line="360" w:lineRule="auto"/>
              <w:rPr>
                <w:color w:val="000000" w:themeColor="text1"/>
              </w:rPr>
            </w:pPr>
            <w:r w:rsidRPr="009C2CFB">
              <w:rPr>
                <w:color w:val="000000" w:themeColor="text1"/>
              </w:rPr>
              <w:t>-Índice de Katz (AVD);</w:t>
            </w:r>
          </w:p>
          <w:p w:rsidR="001241D3" w:rsidRPr="009C2CFB" w:rsidRDefault="001241D3" w:rsidP="001241D3">
            <w:pPr>
              <w:pStyle w:val="TableParagraph"/>
              <w:spacing w:line="360" w:lineRule="auto"/>
              <w:rPr>
                <w:color w:val="000000" w:themeColor="text1"/>
              </w:rPr>
            </w:pPr>
            <w:r w:rsidRPr="009C2CFB">
              <w:rPr>
                <w:color w:val="000000" w:themeColor="text1"/>
              </w:rPr>
              <w:t>- Escala Pffefer de Avaliação Funcional (AIVD);</w:t>
            </w:r>
          </w:p>
          <w:p w:rsidR="001241D3" w:rsidRPr="009C2CFB" w:rsidRDefault="001241D3" w:rsidP="001241D3">
            <w:pPr>
              <w:pStyle w:val="TableParagraph"/>
              <w:spacing w:line="360" w:lineRule="auto"/>
              <w:rPr>
                <w:color w:val="000000" w:themeColor="text1"/>
              </w:rPr>
            </w:pPr>
            <w:r w:rsidRPr="009C2CFB">
              <w:rPr>
                <w:color w:val="000000" w:themeColor="text1"/>
              </w:rPr>
              <w:t>- Escala de Equilíbrio de Berg;</w:t>
            </w:r>
          </w:p>
          <w:p w:rsidR="001241D3" w:rsidRPr="009C2CFB" w:rsidRDefault="001241D3" w:rsidP="001241D3">
            <w:pPr>
              <w:pStyle w:val="TableParagraph"/>
              <w:spacing w:line="360" w:lineRule="auto"/>
              <w:rPr>
                <w:color w:val="000000" w:themeColor="text1"/>
                <w:lang w:val="en-US"/>
              </w:rPr>
            </w:pPr>
            <w:r w:rsidRPr="009C2CFB">
              <w:rPr>
                <w:color w:val="000000" w:themeColor="text1"/>
                <w:lang w:val="en-US"/>
              </w:rPr>
              <w:t>- Teste Time Up and Go;</w:t>
            </w:r>
          </w:p>
          <w:p w:rsidR="001241D3" w:rsidRPr="009C2CFB" w:rsidRDefault="001241D3" w:rsidP="001241D3">
            <w:pPr>
              <w:pStyle w:val="TableParagraph"/>
              <w:spacing w:line="360" w:lineRule="auto"/>
              <w:rPr>
                <w:color w:val="000000" w:themeColor="text1"/>
              </w:rPr>
            </w:pPr>
            <w:r w:rsidRPr="009C2CFB">
              <w:rPr>
                <w:color w:val="000000" w:themeColor="text1"/>
              </w:rPr>
              <w:t>- Estabilometria;</w:t>
            </w:r>
          </w:p>
          <w:p w:rsidR="001241D3" w:rsidRDefault="001241D3" w:rsidP="001241D3">
            <w:pPr>
              <w:pStyle w:val="TableParagraph"/>
              <w:spacing w:line="360" w:lineRule="auto"/>
              <w:rPr>
                <w:color w:val="000000" w:themeColor="text1"/>
              </w:rPr>
            </w:pPr>
          </w:p>
          <w:p w:rsidR="001241D3" w:rsidRPr="009C2CFB" w:rsidRDefault="001241D3" w:rsidP="001241D3">
            <w:pPr>
              <w:pStyle w:val="TableParagraph"/>
              <w:spacing w:line="360" w:lineRule="auto"/>
              <w:rPr>
                <w:color w:val="000000" w:themeColor="text1"/>
              </w:rPr>
            </w:pPr>
            <w:r w:rsidRPr="009C2CFB">
              <w:rPr>
                <w:color w:val="000000" w:themeColor="text1"/>
              </w:rPr>
              <w:t>-Avaliação Postural.</w:t>
            </w:r>
          </w:p>
          <w:p w:rsidR="001241D3" w:rsidRPr="009C2CFB" w:rsidRDefault="001241D3" w:rsidP="001241D3">
            <w:pPr>
              <w:spacing w:line="360" w:lineRule="auto"/>
              <w:rPr>
                <w:color w:val="000000" w:themeColor="text1"/>
              </w:rPr>
            </w:pPr>
          </w:p>
        </w:tc>
        <w:tc>
          <w:tcPr>
            <w:tcW w:w="3933" w:type="dxa"/>
            <w:tcBorders>
              <w:top w:val="single" w:sz="4" w:space="0" w:color="auto"/>
              <w:left w:val="single" w:sz="4" w:space="0" w:color="auto"/>
              <w:bottom w:val="single" w:sz="4" w:space="0" w:color="auto"/>
              <w:right w:val="single" w:sz="4" w:space="0" w:color="auto"/>
            </w:tcBorders>
          </w:tcPr>
          <w:p w:rsidR="001241D3" w:rsidRPr="009C2CFB" w:rsidRDefault="001241D3" w:rsidP="001241D3">
            <w:pPr>
              <w:spacing w:line="360" w:lineRule="auto"/>
              <w:rPr>
                <w:color w:val="000000" w:themeColor="text1"/>
              </w:rPr>
            </w:pPr>
            <w:r w:rsidRPr="009C2CFB">
              <w:rPr>
                <w:color w:val="000000" w:themeColor="text1"/>
              </w:rPr>
              <w:lastRenderedPageBreak/>
              <w:t>Trimestral</w:t>
            </w:r>
          </w:p>
        </w:tc>
      </w:tr>
      <w:tr w:rsidR="009A256D" w:rsidRPr="00CB365A" w:rsidTr="00300078">
        <w:trPr>
          <w:trHeight w:val="260"/>
        </w:trPr>
        <w:tc>
          <w:tcPr>
            <w:tcW w:w="2123" w:type="dxa"/>
            <w:tcBorders>
              <w:top w:val="single" w:sz="4" w:space="0" w:color="auto"/>
              <w:left w:val="single" w:sz="4" w:space="0" w:color="auto"/>
              <w:bottom w:val="single" w:sz="4" w:space="0" w:color="auto"/>
              <w:right w:val="single" w:sz="4" w:space="0" w:color="auto"/>
            </w:tcBorders>
          </w:tcPr>
          <w:p w:rsidR="009A256D" w:rsidRPr="00CC1633" w:rsidRDefault="009A256D" w:rsidP="009A256D">
            <w:pPr>
              <w:pStyle w:val="TableParagraph"/>
              <w:spacing w:line="360" w:lineRule="auto"/>
              <w:ind w:firstLine="709"/>
              <w:jc w:val="both"/>
              <w:rPr>
                <w:color w:val="000000" w:themeColor="text1"/>
              </w:rPr>
            </w:pPr>
            <w:r>
              <w:rPr>
                <w:color w:val="000000" w:themeColor="text1"/>
              </w:rPr>
              <w:t>- Realizar um acompanhamento sobre o quadro de dependência de todos os idosos da instituição.</w:t>
            </w:r>
          </w:p>
          <w:p w:rsidR="009A256D" w:rsidRDefault="009A256D" w:rsidP="009A256D">
            <w:pPr>
              <w:pStyle w:val="TableParagraph"/>
              <w:spacing w:line="360" w:lineRule="auto"/>
              <w:ind w:firstLine="709"/>
              <w:jc w:val="both"/>
              <w:rPr>
                <w:b/>
                <w:color w:val="000000" w:themeColor="text1"/>
                <w:sz w:val="24"/>
                <w:szCs w:val="24"/>
              </w:rPr>
            </w:pPr>
            <w:r>
              <w:rPr>
                <w:b/>
                <w:color w:val="000000" w:themeColor="text1"/>
                <w:sz w:val="24"/>
                <w:szCs w:val="24"/>
              </w:rPr>
              <w:t xml:space="preserve"> </w:t>
            </w:r>
          </w:p>
          <w:p w:rsidR="009A256D" w:rsidRPr="009C2CFB" w:rsidRDefault="009A256D" w:rsidP="009A256D">
            <w:pPr>
              <w:pStyle w:val="TableParagraph"/>
              <w:spacing w:before="2" w:line="360" w:lineRule="auto"/>
              <w:ind w:left="10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A256D" w:rsidRPr="009C2CFB" w:rsidRDefault="009A256D" w:rsidP="009A256D">
            <w:pPr>
              <w:spacing w:line="360" w:lineRule="auto"/>
              <w:rPr>
                <w:color w:val="000000" w:themeColor="text1"/>
              </w:rPr>
            </w:pPr>
            <w:r>
              <w:rPr>
                <w:color w:val="000000" w:themeColor="text1"/>
              </w:rPr>
              <w:t xml:space="preserve">Avaliação anual de protocolo de grau de dependência </w:t>
            </w:r>
          </w:p>
        </w:tc>
        <w:tc>
          <w:tcPr>
            <w:tcW w:w="1952" w:type="dxa"/>
            <w:tcBorders>
              <w:top w:val="single" w:sz="4" w:space="0" w:color="auto"/>
              <w:left w:val="single" w:sz="4" w:space="0" w:color="auto"/>
              <w:bottom w:val="single" w:sz="4" w:space="0" w:color="auto"/>
              <w:right w:val="single" w:sz="4" w:space="0" w:color="auto"/>
            </w:tcBorders>
          </w:tcPr>
          <w:p w:rsidR="009A256D" w:rsidRPr="009C2CFB" w:rsidRDefault="009A256D" w:rsidP="009A256D">
            <w:pPr>
              <w:spacing w:line="360" w:lineRule="auto"/>
              <w:rPr>
                <w:color w:val="000000" w:themeColor="text1"/>
              </w:rPr>
            </w:pPr>
            <w:r w:rsidRPr="009C2CFB">
              <w:rPr>
                <w:color w:val="000000" w:themeColor="text1"/>
              </w:rPr>
              <w:t>100% dos participantes.</w:t>
            </w:r>
          </w:p>
        </w:tc>
        <w:tc>
          <w:tcPr>
            <w:tcW w:w="2729" w:type="dxa"/>
            <w:tcBorders>
              <w:top w:val="single" w:sz="4" w:space="0" w:color="auto"/>
              <w:left w:val="single" w:sz="4" w:space="0" w:color="auto"/>
              <w:bottom w:val="single" w:sz="4" w:space="0" w:color="auto"/>
              <w:right w:val="single" w:sz="4" w:space="0" w:color="auto"/>
            </w:tcBorders>
          </w:tcPr>
          <w:p w:rsidR="009A256D" w:rsidRPr="009C2CFB" w:rsidRDefault="009A256D" w:rsidP="009A256D">
            <w:pPr>
              <w:spacing w:line="360" w:lineRule="auto"/>
              <w:rPr>
                <w:color w:val="000000" w:themeColor="text1"/>
              </w:rPr>
            </w:pPr>
            <w:r w:rsidRPr="009C2CFB">
              <w:rPr>
                <w:color w:val="000000" w:themeColor="text1"/>
              </w:rPr>
              <w:t>Resultados das avaliações.</w:t>
            </w:r>
          </w:p>
        </w:tc>
        <w:tc>
          <w:tcPr>
            <w:tcW w:w="2729" w:type="dxa"/>
            <w:tcBorders>
              <w:top w:val="single" w:sz="4" w:space="0" w:color="auto"/>
              <w:left w:val="single" w:sz="4" w:space="0" w:color="auto"/>
              <w:bottom w:val="single" w:sz="4" w:space="0" w:color="auto"/>
              <w:right w:val="single" w:sz="4" w:space="0" w:color="auto"/>
            </w:tcBorders>
          </w:tcPr>
          <w:p w:rsidR="009A256D" w:rsidRPr="00822463" w:rsidRDefault="009A256D" w:rsidP="009A256D">
            <w:pPr>
              <w:spacing w:line="360" w:lineRule="auto"/>
              <w:rPr>
                <w:rFonts w:ascii="Times" w:hAnsi="Times"/>
              </w:rPr>
            </w:pPr>
            <w:r w:rsidRPr="00822463">
              <w:rPr>
                <w:rFonts w:ascii="Times" w:hAnsi="Times" w:cs="Arial"/>
                <w:b/>
                <w:bCs/>
                <w:color w:val="222222"/>
                <w:shd w:val="clear" w:color="auto" w:fill="FFFFFF"/>
              </w:rPr>
              <w:t>Grau de Dependência</w:t>
            </w:r>
            <w:r w:rsidRPr="00822463">
              <w:rPr>
                <w:rFonts w:ascii="Times" w:hAnsi="Times" w:cs="Arial"/>
                <w:color w:val="222222"/>
                <w:shd w:val="clear" w:color="auto" w:fill="FFFFFF"/>
              </w:rPr>
              <w:t> I: um cuidador para cada 20 idosos, ou fração, com carga horária de 8 horas/dia; b) </w:t>
            </w:r>
            <w:r w:rsidRPr="00822463">
              <w:rPr>
                <w:rFonts w:ascii="Times" w:hAnsi="Times" w:cs="Arial"/>
                <w:b/>
                <w:bCs/>
                <w:color w:val="222222"/>
                <w:shd w:val="clear" w:color="auto" w:fill="FFFFFF"/>
              </w:rPr>
              <w:t>Grau de Dependência</w:t>
            </w:r>
            <w:r w:rsidRPr="00822463">
              <w:rPr>
                <w:rFonts w:ascii="Times" w:hAnsi="Times" w:cs="Arial"/>
                <w:color w:val="222222"/>
                <w:shd w:val="clear" w:color="auto" w:fill="FFFFFF"/>
              </w:rPr>
              <w:t> II: um cuidador para cada 10 idosos, ou fração, por turno; c) </w:t>
            </w:r>
            <w:r w:rsidRPr="00822463">
              <w:rPr>
                <w:rFonts w:ascii="Times" w:hAnsi="Times" w:cs="Arial"/>
                <w:b/>
                <w:bCs/>
                <w:color w:val="222222"/>
                <w:shd w:val="clear" w:color="auto" w:fill="FFFFFF"/>
              </w:rPr>
              <w:t>Grau de Dependência</w:t>
            </w:r>
            <w:r w:rsidRPr="00822463">
              <w:rPr>
                <w:rFonts w:ascii="Times" w:hAnsi="Times" w:cs="Arial"/>
                <w:color w:val="222222"/>
                <w:shd w:val="clear" w:color="auto" w:fill="FFFFFF"/>
              </w:rPr>
              <w:t> III: um cuidador para cada 6 idosos, ou fração, por turno</w:t>
            </w:r>
          </w:p>
          <w:p w:rsidR="009A256D" w:rsidRPr="00822463" w:rsidRDefault="009A256D" w:rsidP="009A256D">
            <w:pPr>
              <w:spacing w:line="360" w:lineRule="auto"/>
              <w:rPr>
                <w:rFonts w:ascii="Times" w:hAnsi="Times"/>
                <w:color w:val="000000" w:themeColor="text1"/>
              </w:rPr>
            </w:pPr>
          </w:p>
        </w:tc>
        <w:tc>
          <w:tcPr>
            <w:tcW w:w="3933" w:type="dxa"/>
            <w:tcBorders>
              <w:top w:val="single" w:sz="4" w:space="0" w:color="auto"/>
              <w:left w:val="single" w:sz="4" w:space="0" w:color="auto"/>
              <w:bottom w:val="single" w:sz="4" w:space="0" w:color="auto"/>
              <w:right w:val="single" w:sz="4" w:space="0" w:color="auto"/>
            </w:tcBorders>
          </w:tcPr>
          <w:p w:rsidR="009A256D" w:rsidRPr="009C2CFB" w:rsidRDefault="009A256D" w:rsidP="009A256D">
            <w:pPr>
              <w:spacing w:line="360" w:lineRule="auto"/>
              <w:rPr>
                <w:color w:val="000000" w:themeColor="text1"/>
              </w:rPr>
            </w:pPr>
            <w:r>
              <w:rPr>
                <w:color w:val="000000" w:themeColor="text1"/>
              </w:rPr>
              <w:t>10 meses</w:t>
            </w:r>
          </w:p>
        </w:tc>
      </w:tr>
      <w:tr w:rsidR="009A256D" w:rsidRPr="00CB365A" w:rsidTr="00300078">
        <w:tc>
          <w:tcPr>
            <w:tcW w:w="14742" w:type="dxa"/>
            <w:gridSpan w:val="6"/>
            <w:tcBorders>
              <w:top w:val="single" w:sz="4" w:space="0" w:color="auto"/>
              <w:left w:val="single" w:sz="4" w:space="0" w:color="auto"/>
              <w:bottom w:val="single" w:sz="4" w:space="0" w:color="auto"/>
              <w:right w:val="single" w:sz="4" w:space="0" w:color="auto"/>
            </w:tcBorders>
          </w:tcPr>
          <w:p w:rsidR="009A256D" w:rsidRDefault="009A256D" w:rsidP="009A256D">
            <w:pPr>
              <w:spacing w:line="360" w:lineRule="auto"/>
              <w:jc w:val="both"/>
              <w:rPr>
                <w:b/>
                <w:sz w:val="24"/>
                <w:szCs w:val="24"/>
                <w:lang w:eastAsia="en-US"/>
              </w:rPr>
            </w:pPr>
          </w:p>
          <w:p w:rsidR="009A256D" w:rsidRPr="00F044F7" w:rsidRDefault="009A256D" w:rsidP="009A256D">
            <w:pPr>
              <w:spacing w:line="360" w:lineRule="auto"/>
              <w:jc w:val="both"/>
              <w:rPr>
                <w:b/>
                <w:sz w:val="24"/>
                <w:szCs w:val="24"/>
                <w:lang w:eastAsia="en-US"/>
              </w:rPr>
            </w:pPr>
            <w:r w:rsidRPr="00F044F7">
              <w:rPr>
                <w:b/>
                <w:sz w:val="24"/>
                <w:szCs w:val="24"/>
                <w:lang w:eastAsia="en-US"/>
              </w:rPr>
              <w:t>8.1. Resultados Esperados:</w:t>
            </w:r>
            <w:r w:rsidRPr="00F044F7">
              <w:rPr>
                <w:sz w:val="24"/>
                <w:szCs w:val="24"/>
                <w:lang w:eastAsia="en-US"/>
              </w:rPr>
              <w:t xml:space="preserve"> - </w:t>
            </w:r>
            <w:r w:rsidRPr="00F044F7">
              <w:rPr>
                <w:sz w:val="24"/>
                <w:szCs w:val="24"/>
              </w:rPr>
              <w:t>Estudos mostram que a intervenção realizada mediante um programa de exercícios melhora o equilíbrio, a força muscular de membros inferiores e superiores e flexibilidade de tronco, contribuindo para redução significativa do número de quedas entre os idosos.  Porém, não suficiente para melhorar a marcha, flexibilidade multiarticular da coluna e quadril e medo de quedas, bem como para reduzir o número de idosos caidores após o estudo. Considerando a queda uma síndrome tão complexa, pode-se compreender a magnitude da dificuldade de se encontrar respostas efetivas para sua prevenção, tanto em relação ao número de idosos que sofrem esse evento quanto na frequência dos episódios. Portanto, esperamos continuar melhorar a capacidade funcional dos idosos ativos da instituição procurando prevenir no máximo de quedas.</w:t>
            </w:r>
          </w:p>
        </w:tc>
      </w:tr>
    </w:tbl>
    <w:p w:rsidR="004D1D0A" w:rsidRDefault="004D1D0A" w:rsidP="004D1D0A"/>
    <w:tbl>
      <w:tblPr>
        <w:tblW w:w="147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967"/>
        <w:gridCol w:w="2242"/>
        <w:gridCol w:w="1023"/>
        <w:gridCol w:w="1725"/>
        <w:gridCol w:w="1276"/>
        <w:gridCol w:w="2265"/>
        <w:gridCol w:w="995"/>
        <w:gridCol w:w="2126"/>
      </w:tblGrid>
      <w:tr w:rsidR="004D1D0A" w:rsidRPr="00CB365A" w:rsidTr="00300078">
        <w:tc>
          <w:tcPr>
            <w:tcW w:w="14742" w:type="dxa"/>
            <w:gridSpan w:val="9"/>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Pr>
                <w:b/>
                <w:sz w:val="22"/>
                <w:szCs w:val="22"/>
                <w:lang w:eastAsia="en-US"/>
              </w:rPr>
              <w:lastRenderedPageBreak/>
              <w:t>9</w:t>
            </w:r>
            <w:r w:rsidRPr="00CB365A">
              <w:rPr>
                <w:b/>
                <w:sz w:val="22"/>
                <w:szCs w:val="22"/>
                <w:lang w:eastAsia="en-US"/>
              </w:rPr>
              <w:t>. Recursos Humanos</w:t>
            </w:r>
          </w:p>
        </w:tc>
      </w:tr>
      <w:tr w:rsidR="004D1D0A" w:rsidRPr="00CB365A" w:rsidTr="00300078">
        <w:trPr>
          <w:trHeight w:val="907"/>
        </w:trPr>
        <w:tc>
          <w:tcPr>
            <w:tcW w:w="14742" w:type="dxa"/>
            <w:gridSpan w:val="9"/>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both"/>
              <w:rPr>
                <w:b/>
                <w:sz w:val="22"/>
                <w:szCs w:val="22"/>
                <w:lang w:eastAsia="en-US"/>
              </w:rPr>
            </w:pPr>
            <w:r>
              <w:rPr>
                <w:b/>
                <w:bCs/>
                <w:iCs/>
                <w:sz w:val="22"/>
                <w:szCs w:val="22"/>
                <w:lang w:eastAsia="en-US"/>
              </w:rPr>
              <w:t>9</w:t>
            </w:r>
            <w:r w:rsidRPr="00AC0282">
              <w:rPr>
                <w:b/>
                <w:bCs/>
                <w:iCs/>
                <w:sz w:val="22"/>
                <w:szCs w:val="22"/>
                <w:lang w:eastAsia="en-US"/>
              </w:rPr>
              <w:t>.1. Recursos Humanos</w:t>
            </w:r>
            <w:r>
              <w:rPr>
                <w:b/>
                <w:bCs/>
                <w:iCs/>
                <w:sz w:val="22"/>
                <w:szCs w:val="22"/>
                <w:lang w:eastAsia="en-US"/>
              </w:rPr>
              <w:t xml:space="preserve"> envolvido no Objeto (Pessoa Física ou Jurídica)</w:t>
            </w:r>
            <w:r w:rsidRPr="00AC0282">
              <w:rPr>
                <w:b/>
                <w:bCs/>
                <w:iCs/>
                <w:sz w:val="22"/>
                <w:szCs w:val="22"/>
                <w:lang w:eastAsia="en-US"/>
              </w:rPr>
              <w:t>:</w:t>
            </w:r>
            <w:r>
              <w:rPr>
                <w:i/>
                <w:sz w:val="22"/>
                <w:szCs w:val="22"/>
                <w:lang w:eastAsia="en-US"/>
              </w:rPr>
              <w:t xml:space="preserve"> </w:t>
            </w:r>
            <w:r w:rsidRPr="00972A4D">
              <w:rPr>
                <w:i/>
                <w:sz w:val="22"/>
                <w:szCs w:val="22"/>
                <w:lang w:eastAsia="en-US"/>
              </w:rPr>
              <w:t xml:space="preserve">Este projeto conta com a participação de três participantes, sendo dois fisioterapeutas e um educador físico. </w:t>
            </w:r>
            <w:r w:rsidR="007562BE">
              <w:rPr>
                <w:i/>
                <w:sz w:val="22"/>
                <w:szCs w:val="22"/>
                <w:lang w:eastAsia="en-US"/>
              </w:rPr>
              <w:t>Todos aptos na função de prescrição de exercício físico, baseado no conceito cinesiológico e biomecânico do movimento humano</w:t>
            </w:r>
            <w:r w:rsidRPr="00972A4D">
              <w:rPr>
                <w:i/>
                <w:sz w:val="22"/>
                <w:szCs w:val="22"/>
                <w:lang w:eastAsia="en-US"/>
              </w:rPr>
              <w:t xml:space="preserve">. O Protocolo é aplicado duas vezes na semana, sendo cada dia um profissional que desenvolve, os demais auxiliam </w:t>
            </w:r>
            <w:r w:rsidR="00972A4D" w:rsidRPr="00972A4D">
              <w:rPr>
                <w:i/>
                <w:sz w:val="22"/>
                <w:szCs w:val="22"/>
                <w:lang w:eastAsia="en-US"/>
              </w:rPr>
              <w:t>o</w:t>
            </w:r>
            <w:r w:rsidRPr="00972A4D">
              <w:rPr>
                <w:i/>
                <w:sz w:val="22"/>
                <w:szCs w:val="22"/>
                <w:lang w:eastAsia="en-US"/>
              </w:rPr>
              <w:t>s idos</w:t>
            </w:r>
            <w:r w:rsidR="00972A4D" w:rsidRPr="00972A4D">
              <w:rPr>
                <w:i/>
                <w:sz w:val="22"/>
                <w:szCs w:val="22"/>
                <w:lang w:eastAsia="en-US"/>
              </w:rPr>
              <w:t>o</w:t>
            </w:r>
            <w:r w:rsidRPr="00972A4D">
              <w:rPr>
                <w:i/>
                <w:sz w:val="22"/>
                <w:szCs w:val="22"/>
                <w:lang w:eastAsia="en-US"/>
              </w:rPr>
              <w:t xml:space="preserve">s no momento da prescrição de exercícios para que não realizem exercícios de forma errada, auxiliam dando apoio na posição ortostática e para que não venham cair no momento da atividade etc. Contudo, devido a pandemia, é restrito pela instituição a entrada dos participantes para executar o projeto. Devido a isto, faz -se necessário o aumento da carga horária de um único responsável (Responsável Técnico) para realizar as atividades para com </w:t>
            </w:r>
            <w:r w:rsidR="00972A4D" w:rsidRPr="00972A4D">
              <w:rPr>
                <w:i/>
                <w:sz w:val="22"/>
                <w:szCs w:val="22"/>
                <w:lang w:eastAsia="en-US"/>
              </w:rPr>
              <w:t>o</w:t>
            </w:r>
            <w:r w:rsidRPr="00972A4D">
              <w:rPr>
                <w:i/>
                <w:sz w:val="22"/>
                <w:szCs w:val="22"/>
                <w:lang w:eastAsia="en-US"/>
              </w:rPr>
              <w:t>s idos</w:t>
            </w:r>
            <w:r w:rsidR="00972A4D" w:rsidRPr="00972A4D">
              <w:rPr>
                <w:i/>
                <w:sz w:val="22"/>
                <w:szCs w:val="22"/>
                <w:lang w:eastAsia="en-US"/>
              </w:rPr>
              <w:t>o</w:t>
            </w:r>
            <w:r w:rsidRPr="00972A4D">
              <w:rPr>
                <w:i/>
                <w:sz w:val="22"/>
                <w:szCs w:val="22"/>
                <w:lang w:eastAsia="en-US"/>
              </w:rPr>
              <w:t xml:space="preserve">s </w:t>
            </w:r>
            <w:r w:rsidR="00972A4D" w:rsidRPr="00972A4D">
              <w:rPr>
                <w:i/>
                <w:sz w:val="22"/>
                <w:szCs w:val="22"/>
                <w:lang w:eastAsia="en-US"/>
              </w:rPr>
              <w:t>e</w:t>
            </w:r>
            <w:r w:rsidRPr="00972A4D">
              <w:rPr>
                <w:i/>
                <w:sz w:val="22"/>
                <w:szCs w:val="22"/>
                <w:lang w:eastAsia="en-US"/>
              </w:rPr>
              <w:t xml:space="preserve"> também a realização dos relatórios mensais, quadrimestrais e presta</w:t>
            </w:r>
            <w:r w:rsidR="00972A4D" w:rsidRPr="00972A4D">
              <w:rPr>
                <w:i/>
                <w:sz w:val="22"/>
                <w:szCs w:val="22"/>
                <w:lang w:eastAsia="en-US"/>
              </w:rPr>
              <w:t>ções</w:t>
            </w:r>
            <w:r w:rsidRPr="00972A4D">
              <w:rPr>
                <w:i/>
                <w:sz w:val="22"/>
                <w:szCs w:val="22"/>
                <w:lang w:eastAsia="en-US"/>
              </w:rPr>
              <w:t xml:space="preserve"> de contas.</w:t>
            </w:r>
          </w:p>
        </w:tc>
      </w:tr>
      <w:tr w:rsidR="004D1D0A" w:rsidRPr="00CB365A" w:rsidTr="00300078">
        <w:trPr>
          <w:trHeight w:val="249"/>
        </w:trPr>
        <w:tc>
          <w:tcPr>
            <w:tcW w:w="2123"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sz w:val="22"/>
                <w:szCs w:val="22"/>
                <w:lang w:eastAsia="en-US"/>
              </w:rPr>
            </w:pPr>
            <w:r w:rsidRPr="00CB365A">
              <w:rPr>
                <w:b/>
                <w:sz w:val="22"/>
                <w:szCs w:val="22"/>
                <w:lang w:eastAsia="en-US"/>
              </w:rPr>
              <w:t>Formação Profissional</w:t>
            </w:r>
          </w:p>
          <w:p w:rsidR="004D1D0A" w:rsidRPr="00CB365A" w:rsidRDefault="004D1D0A" w:rsidP="00300078">
            <w:pPr>
              <w:spacing w:line="256" w:lineRule="auto"/>
              <w:jc w:val="center"/>
              <w:rPr>
                <w:b/>
                <w:sz w:val="22"/>
                <w:szCs w:val="22"/>
                <w:lang w:eastAsia="en-US"/>
              </w:rPr>
            </w:pPr>
            <w:r w:rsidRPr="00CB365A">
              <w:rPr>
                <w:b/>
                <w:sz w:val="22"/>
                <w:szCs w:val="22"/>
                <w:lang w:eastAsia="en-US"/>
              </w:rPr>
              <w:t>(cargo)</w:t>
            </w:r>
          </w:p>
        </w:tc>
        <w:tc>
          <w:tcPr>
            <w:tcW w:w="967"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Pr>
                <w:b/>
                <w:sz w:val="22"/>
                <w:szCs w:val="22"/>
                <w:lang w:eastAsia="en-US"/>
              </w:rPr>
              <w:t>Nº de Profissionais</w:t>
            </w:r>
          </w:p>
        </w:tc>
        <w:tc>
          <w:tcPr>
            <w:tcW w:w="2242"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sz w:val="22"/>
                <w:szCs w:val="22"/>
                <w:lang w:eastAsia="en-US"/>
              </w:rPr>
            </w:pPr>
            <w:r w:rsidRPr="00CB365A">
              <w:rPr>
                <w:b/>
                <w:sz w:val="22"/>
                <w:szCs w:val="22"/>
                <w:lang w:eastAsia="en-US"/>
              </w:rPr>
              <w:t>Função no Projeto</w:t>
            </w:r>
          </w:p>
        </w:tc>
        <w:tc>
          <w:tcPr>
            <w:tcW w:w="10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sidRPr="00CB365A">
              <w:rPr>
                <w:b/>
                <w:sz w:val="22"/>
                <w:szCs w:val="22"/>
                <w:lang w:eastAsia="en-US"/>
              </w:rPr>
              <w:t>Nº de Horas/</w:t>
            </w:r>
            <w:r>
              <w:rPr>
                <w:b/>
                <w:sz w:val="22"/>
                <w:szCs w:val="22"/>
                <w:lang w:eastAsia="en-US"/>
              </w:rPr>
              <w:t xml:space="preserve"> Semanal</w:t>
            </w:r>
          </w:p>
          <w:p w:rsidR="004D1D0A" w:rsidRPr="00CB365A" w:rsidRDefault="004D1D0A" w:rsidP="00300078">
            <w:pPr>
              <w:spacing w:line="256" w:lineRule="auto"/>
              <w:jc w:val="center"/>
              <w:rPr>
                <w:b/>
                <w:sz w:val="22"/>
                <w:szCs w:val="22"/>
                <w:lang w:eastAsia="en-US"/>
              </w:rPr>
            </w:pPr>
          </w:p>
        </w:tc>
        <w:tc>
          <w:tcPr>
            <w:tcW w:w="172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sidRPr="00CB365A">
              <w:rPr>
                <w:b/>
                <w:sz w:val="22"/>
                <w:szCs w:val="22"/>
                <w:lang w:eastAsia="en-US"/>
              </w:rPr>
              <w:t>Vínculo (CLT, Prestador Serviços, voluntário)</w:t>
            </w:r>
          </w:p>
        </w:tc>
        <w:tc>
          <w:tcPr>
            <w:tcW w:w="127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Pr>
                <w:b/>
                <w:sz w:val="22"/>
                <w:szCs w:val="22"/>
                <w:lang w:eastAsia="en-US"/>
              </w:rPr>
              <w:t>Média Salarial (R$)</w:t>
            </w:r>
          </w:p>
        </w:tc>
        <w:tc>
          <w:tcPr>
            <w:tcW w:w="2265"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sz w:val="22"/>
                <w:szCs w:val="22"/>
                <w:lang w:eastAsia="en-US"/>
              </w:rPr>
            </w:pPr>
            <w:r>
              <w:rPr>
                <w:b/>
                <w:sz w:val="22"/>
                <w:szCs w:val="22"/>
                <w:lang w:eastAsia="en-US"/>
              </w:rPr>
              <w:t>Encargos Sociais</w:t>
            </w:r>
          </w:p>
        </w:tc>
        <w:tc>
          <w:tcPr>
            <w:tcW w:w="995" w:type="dxa"/>
            <w:tcBorders>
              <w:top w:val="single" w:sz="4" w:space="0" w:color="auto"/>
              <w:left w:val="single" w:sz="4" w:space="0" w:color="auto"/>
              <w:bottom w:val="single" w:sz="4" w:space="0" w:color="auto"/>
              <w:right w:val="single" w:sz="4" w:space="0" w:color="auto"/>
            </w:tcBorders>
          </w:tcPr>
          <w:p w:rsidR="004D1D0A" w:rsidRDefault="004D1D0A" w:rsidP="00300078">
            <w:pPr>
              <w:spacing w:line="256" w:lineRule="auto"/>
              <w:jc w:val="center"/>
              <w:rPr>
                <w:b/>
                <w:sz w:val="22"/>
                <w:szCs w:val="22"/>
                <w:lang w:eastAsia="en-US"/>
              </w:rPr>
            </w:pPr>
            <w:r>
              <w:rPr>
                <w:b/>
                <w:sz w:val="22"/>
                <w:szCs w:val="22"/>
                <w:lang w:eastAsia="en-US"/>
              </w:rPr>
              <w:t>1/3 de Férias (R$)</w:t>
            </w:r>
          </w:p>
        </w:tc>
        <w:tc>
          <w:tcPr>
            <w:tcW w:w="2126" w:type="dxa"/>
            <w:tcBorders>
              <w:top w:val="single" w:sz="4" w:space="0" w:color="auto"/>
              <w:left w:val="single" w:sz="4" w:space="0" w:color="auto"/>
              <w:bottom w:val="single" w:sz="4" w:space="0" w:color="auto"/>
              <w:right w:val="single" w:sz="4" w:space="0" w:color="auto"/>
            </w:tcBorders>
          </w:tcPr>
          <w:p w:rsidR="004D1D0A" w:rsidRDefault="004D1D0A" w:rsidP="00300078">
            <w:pPr>
              <w:spacing w:line="256" w:lineRule="auto"/>
              <w:jc w:val="center"/>
              <w:rPr>
                <w:b/>
                <w:sz w:val="22"/>
                <w:szCs w:val="22"/>
                <w:lang w:eastAsia="en-US"/>
              </w:rPr>
            </w:pPr>
            <w:r>
              <w:rPr>
                <w:b/>
                <w:sz w:val="22"/>
                <w:szCs w:val="22"/>
                <w:lang w:eastAsia="en-US"/>
              </w:rPr>
              <w:t>13º ou abono natalino (R$)</w:t>
            </w:r>
          </w:p>
        </w:tc>
      </w:tr>
      <w:tr w:rsidR="004D1D0A" w:rsidRPr="00CB365A" w:rsidTr="00300078">
        <w:trPr>
          <w:trHeight w:val="247"/>
        </w:trPr>
        <w:tc>
          <w:tcPr>
            <w:tcW w:w="21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Fisioterapeuta</w:t>
            </w:r>
          </w:p>
        </w:tc>
        <w:tc>
          <w:tcPr>
            <w:tcW w:w="967"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1</w:t>
            </w:r>
          </w:p>
        </w:tc>
        <w:tc>
          <w:tcPr>
            <w:tcW w:w="224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Coordenador</w:t>
            </w:r>
            <w:r w:rsidR="009A256D">
              <w:rPr>
                <w:sz w:val="22"/>
                <w:szCs w:val="22"/>
                <w:lang w:eastAsia="en-US"/>
              </w:rPr>
              <w:t xml:space="preserve"> e prescrição de exercícios (Alongamentos, fortalecimentos, exercícios proprioceptivos e tiras dúvidas da população).</w:t>
            </w:r>
          </w:p>
        </w:tc>
        <w:tc>
          <w:tcPr>
            <w:tcW w:w="10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3</w:t>
            </w:r>
          </w:p>
        </w:tc>
        <w:tc>
          <w:tcPr>
            <w:tcW w:w="172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Prestação de Serviço</w:t>
            </w:r>
          </w:p>
        </w:tc>
        <w:tc>
          <w:tcPr>
            <w:tcW w:w="127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1000</w:t>
            </w:r>
          </w:p>
        </w:tc>
        <w:tc>
          <w:tcPr>
            <w:tcW w:w="226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c>
          <w:tcPr>
            <w:tcW w:w="99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c>
          <w:tcPr>
            <w:tcW w:w="212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r>
      <w:tr w:rsidR="004D1D0A" w:rsidRPr="00CB365A" w:rsidTr="00300078">
        <w:trPr>
          <w:trHeight w:val="247"/>
        </w:trPr>
        <w:tc>
          <w:tcPr>
            <w:tcW w:w="21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 xml:space="preserve">Fisioterapeuta </w:t>
            </w:r>
          </w:p>
        </w:tc>
        <w:tc>
          <w:tcPr>
            <w:tcW w:w="967"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1</w:t>
            </w:r>
          </w:p>
        </w:tc>
        <w:tc>
          <w:tcPr>
            <w:tcW w:w="224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Auxiliar</w:t>
            </w:r>
            <w:r w:rsidR="009A256D">
              <w:rPr>
                <w:sz w:val="22"/>
                <w:szCs w:val="22"/>
                <w:lang w:eastAsia="en-US"/>
              </w:rPr>
              <w:t xml:space="preserve"> e prescrição de exercícios (Alongamentos, fortalecimentos, exercícios proprioceptivos e tiras dúvidas da população).</w:t>
            </w:r>
          </w:p>
        </w:tc>
        <w:tc>
          <w:tcPr>
            <w:tcW w:w="10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3</w:t>
            </w:r>
          </w:p>
        </w:tc>
        <w:tc>
          <w:tcPr>
            <w:tcW w:w="172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Prestação de Serviço</w:t>
            </w:r>
          </w:p>
        </w:tc>
        <w:tc>
          <w:tcPr>
            <w:tcW w:w="127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500</w:t>
            </w:r>
          </w:p>
        </w:tc>
        <w:tc>
          <w:tcPr>
            <w:tcW w:w="226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c>
          <w:tcPr>
            <w:tcW w:w="99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c>
          <w:tcPr>
            <w:tcW w:w="212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r>
      <w:tr w:rsidR="004D1D0A" w:rsidRPr="00CB365A" w:rsidTr="00300078">
        <w:trPr>
          <w:trHeight w:val="247"/>
        </w:trPr>
        <w:tc>
          <w:tcPr>
            <w:tcW w:w="21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lastRenderedPageBreak/>
              <w:t>Educador Físico</w:t>
            </w:r>
          </w:p>
        </w:tc>
        <w:tc>
          <w:tcPr>
            <w:tcW w:w="967"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1</w:t>
            </w:r>
          </w:p>
        </w:tc>
        <w:tc>
          <w:tcPr>
            <w:tcW w:w="224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Auxiliar</w:t>
            </w:r>
            <w:r w:rsidR="009A256D">
              <w:rPr>
                <w:sz w:val="22"/>
                <w:szCs w:val="22"/>
                <w:lang w:eastAsia="en-US"/>
              </w:rPr>
              <w:t xml:space="preserve"> e prescrição de exercícios (Alongamentos, fortalecimentos, exercícios proprioceptivos e tiras dúvidas da população).</w:t>
            </w:r>
          </w:p>
        </w:tc>
        <w:tc>
          <w:tcPr>
            <w:tcW w:w="10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3</w:t>
            </w:r>
          </w:p>
        </w:tc>
        <w:tc>
          <w:tcPr>
            <w:tcW w:w="172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Prestação de Serviço</w:t>
            </w:r>
          </w:p>
        </w:tc>
        <w:tc>
          <w:tcPr>
            <w:tcW w:w="127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500</w:t>
            </w:r>
          </w:p>
        </w:tc>
        <w:tc>
          <w:tcPr>
            <w:tcW w:w="226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c>
          <w:tcPr>
            <w:tcW w:w="99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c>
          <w:tcPr>
            <w:tcW w:w="212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r>
      <w:tr w:rsidR="004D1D0A" w:rsidRPr="00CB365A" w:rsidTr="00300078">
        <w:trPr>
          <w:trHeight w:val="247"/>
        </w:trPr>
        <w:tc>
          <w:tcPr>
            <w:tcW w:w="14742" w:type="dxa"/>
            <w:gridSpan w:val="9"/>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p>
        </w:tc>
      </w:tr>
      <w:tr w:rsidR="004D1D0A" w:rsidRPr="00CB365A" w:rsidTr="00300078">
        <w:trPr>
          <w:trHeight w:val="247"/>
        </w:trPr>
        <w:tc>
          <w:tcPr>
            <w:tcW w:w="14742" w:type="dxa"/>
            <w:gridSpan w:val="9"/>
            <w:tcBorders>
              <w:top w:val="single" w:sz="4" w:space="0" w:color="auto"/>
              <w:left w:val="single" w:sz="4" w:space="0" w:color="auto"/>
              <w:bottom w:val="single" w:sz="4" w:space="0" w:color="auto"/>
              <w:right w:val="single" w:sz="4" w:space="0" w:color="auto"/>
            </w:tcBorders>
          </w:tcPr>
          <w:p w:rsidR="004D1D0A" w:rsidRPr="00C71DE9" w:rsidRDefault="004D1D0A" w:rsidP="00300078">
            <w:pPr>
              <w:pStyle w:val="Ttulo2"/>
              <w:spacing w:before="120" w:line="256" w:lineRule="auto"/>
              <w:rPr>
                <w:rFonts w:ascii="Times New Roman" w:hAnsi="Times New Roman" w:cs="Times New Roman"/>
                <w:b/>
                <w:bCs/>
                <w:color w:val="000000" w:themeColor="text1"/>
              </w:rPr>
            </w:pPr>
            <w:r w:rsidRPr="00C71DE9">
              <w:rPr>
                <w:rFonts w:ascii="Times New Roman" w:hAnsi="Times New Roman" w:cs="Times New Roman"/>
                <w:b/>
                <w:bCs/>
                <w:color w:val="000000" w:themeColor="text1"/>
              </w:rPr>
              <w:t>Contudo, devido ao momento de pandemia, faz-se necessário encontrarmos algumas alternativas para o novo objetivo de trabalho:</w:t>
            </w:r>
          </w:p>
        </w:tc>
      </w:tr>
      <w:tr w:rsidR="004D1D0A" w:rsidRPr="00CB365A" w:rsidTr="00300078">
        <w:trPr>
          <w:trHeight w:val="247"/>
        </w:trPr>
        <w:tc>
          <w:tcPr>
            <w:tcW w:w="14742" w:type="dxa"/>
            <w:gridSpan w:val="9"/>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p>
        </w:tc>
      </w:tr>
      <w:tr w:rsidR="004D1D0A" w:rsidRPr="00CB365A" w:rsidTr="00300078">
        <w:trPr>
          <w:trHeight w:val="247"/>
        </w:trPr>
        <w:tc>
          <w:tcPr>
            <w:tcW w:w="21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sidRPr="00CB365A">
              <w:rPr>
                <w:b/>
                <w:sz w:val="22"/>
                <w:szCs w:val="22"/>
                <w:lang w:eastAsia="en-US"/>
              </w:rPr>
              <w:t>Formação Profissional</w:t>
            </w:r>
          </w:p>
          <w:p w:rsidR="004D1D0A" w:rsidRPr="00CB365A" w:rsidRDefault="004D1D0A" w:rsidP="00300078">
            <w:pPr>
              <w:spacing w:line="256" w:lineRule="auto"/>
              <w:jc w:val="center"/>
              <w:rPr>
                <w:b/>
                <w:sz w:val="22"/>
                <w:szCs w:val="22"/>
                <w:lang w:eastAsia="en-US"/>
              </w:rPr>
            </w:pPr>
            <w:r w:rsidRPr="00CB365A">
              <w:rPr>
                <w:b/>
                <w:sz w:val="22"/>
                <w:szCs w:val="22"/>
                <w:lang w:eastAsia="en-US"/>
              </w:rPr>
              <w:t>(cargo)</w:t>
            </w:r>
          </w:p>
        </w:tc>
        <w:tc>
          <w:tcPr>
            <w:tcW w:w="967"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Pr>
                <w:b/>
                <w:sz w:val="22"/>
                <w:szCs w:val="22"/>
                <w:lang w:eastAsia="en-US"/>
              </w:rPr>
              <w:t>Nº de Profissionais</w:t>
            </w:r>
          </w:p>
        </w:tc>
        <w:tc>
          <w:tcPr>
            <w:tcW w:w="224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sidRPr="00CB365A">
              <w:rPr>
                <w:b/>
                <w:sz w:val="22"/>
                <w:szCs w:val="22"/>
                <w:lang w:eastAsia="en-US"/>
              </w:rPr>
              <w:t>Função no Projeto</w:t>
            </w:r>
          </w:p>
        </w:tc>
        <w:tc>
          <w:tcPr>
            <w:tcW w:w="10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sidRPr="00CB365A">
              <w:rPr>
                <w:b/>
                <w:sz w:val="22"/>
                <w:szCs w:val="22"/>
                <w:lang w:eastAsia="en-US"/>
              </w:rPr>
              <w:t>Nº de Horas/</w:t>
            </w:r>
            <w:r>
              <w:rPr>
                <w:b/>
                <w:sz w:val="22"/>
                <w:szCs w:val="22"/>
                <w:lang w:eastAsia="en-US"/>
              </w:rPr>
              <w:t xml:space="preserve"> Semanal</w:t>
            </w:r>
          </w:p>
          <w:p w:rsidR="004D1D0A" w:rsidRPr="00CB365A" w:rsidRDefault="004D1D0A" w:rsidP="00300078">
            <w:pPr>
              <w:spacing w:line="256" w:lineRule="auto"/>
              <w:jc w:val="center"/>
              <w:rPr>
                <w:b/>
                <w:sz w:val="22"/>
                <w:szCs w:val="22"/>
                <w:lang w:eastAsia="en-US"/>
              </w:rPr>
            </w:pPr>
          </w:p>
        </w:tc>
        <w:tc>
          <w:tcPr>
            <w:tcW w:w="172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sidRPr="00CB365A">
              <w:rPr>
                <w:b/>
                <w:sz w:val="22"/>
                <w:szCs w:val="22"/>
                <w:lang w:eastAsia="en-US"/>
              </w:rPr>
              <w:t>Vínculo (CLT, Prestador Serviços, voluntário)</w:t>
            </w:r>
          </w:p>
        </w:tc>
        <w:tc>
          <w:tcPr>
            <w:tcW w:w="127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Pr>
                <w:b/>
                <w:sz w:val="22"/>
                <w:szCs w:val="22"/>
                <w:lang w:eastAsia="en-US"/>
              </w:rPr>
              <w:t>Média Salarial (R$)</w:t>
            </w:r>
          </w:p>
        </w:tc>
        <w:tc>
          <w:tcPr>
            <w:tcW w:w="226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b/>
                <w:sz w:val="22"/>
                <w:szCs w:val="22"/>
                <w:lang w:eastAsia="en-US"/>
              </w:rPr>
            </w:pPr>
            <w:r>
              <w:rPr>
                <w:b/>
                <w:sz w:val="22"/>
                <w:szCs w:val="22"/>
                <w:lang w:eastAsia="en-US"/>
              </w:rPr>
              <w:t>Encargos Sociais</w:t>
            </w:r>
          </w:p>
        </w:tc>
        <w:tc>
          <w:tcPr>
            <w:tcW w:w="995" w:type="dxa"/>
            <w:tcBorders>
              <w:top w:val="single" w:sz="4" w:space="0" w:color="auto"/>
              <w:left w:val="single" w:sz="4" w:space="0" w:color="auto"/>
              <w:bottom w:val="single" w:sz="4" w:space="0" w:color="auto"/>
              <w:right w:val="single" w:sz="4" w:space="0" w:color="auto"/>
            </w:tcBorders>
          </w:tcPr>
          <w:p w:rsidR="004D1D0A" w:rsidRDefault="004D1D0A" w:rsidP="00300078">
            <w:pPr>
              <w:spacing w:line="256" w:lineRule="auto"/>
              <w:jc w:val="center"/>
              <w:rPr>
                <w:b/>
                <w:sz w:val="22"/>
                <w:szCs w:val="22"/>
                <w:lang w:eastAsia="en-US"/>
              </w:rPr>
            </w:pPr>
            <w:r>
              <w:rPr>
                <w:b/>
                <w:sz w:val="22"/>
                <w:szCs w:val="22"/>
                <w:lang w:eastAsia="en-US"/>
              </w:rPr>
              <w:t>1/3 de Férias (R$)</w:t>
            </w:r>
          </w:p>
        </w:tc>
        <w:tc>
          <w:tcPr>
            <w:tcW w:w="2126" w:type="dxa"/>
            <w:tcBorders>
              <w:top w:val="single" w:sz="4" w:space="0" w:color="auto"/>
              <w:left w:val="single" w:sz="4" w:space="0" w:color="auto"/>
              <w:bottom w:val="single" w:sz="4" w:space="0" w:color="auto"/>
              <w:right w:val="single" w:sz="4" w:space="0" w:color="auto"/>
            </w:tcBorders>
          </w:tcPr>
          <w:p w:rsidR="004D1D0A" w:rsidRDefault="004D1D0A" w:rsidP="00300078">
            <w:pPr>
              <w:spacing w:line="256" w:lineRule="auto"/>
              <w:jc w:val="center"/>
              <w:rPr>
                <w:b/>
                <w:sz w:val="22"/>
                <w:szCs w:val="22"/>
                <w:lang w:eastAsia="en-US"/>
              </w:rPr>
            </w:pPr>
            <w:r>
              <w:rPr>
                <w:b/>
                <w:sz w:val="22"/>
                <w:szCs w:val="22"/>
                <w:lang w:eastAsia="en-US"/>
              </w:rPr>
              <w:t>13º ou abono natalino (R$)</w:t>
            </w:r>
          </w:p>
        </w:tc>
      </w:tr>
      <w:tr w:rsidR="004D1D0A" w:rsidRPr="00CB365A" w:rsidTr="00300078">
        <w:trPr>
          <w:trHeight w:val="247"/>
        </w:trPr>
        <w:tc>
          <w:tcPr>
            <w:tcW w:w="212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Fisioterapeuta</w:t>
            </w:r>
            <w:r w:rsidR="009A256D">
              <w:rPr>
                <w:sz w:val="22"/>
                <w:szCs w:val="22"/>
                <w:lang w:eastAsia="en-US"/>
              </w:rPr>
              <w:t xml:space="preserve"> (Coordenador + 1 Auxiliar).</w:t>
            </w:r>
          </w:p>
        </w:tc>
        <w:tc>
          <w:tcPr>
            <w:tcW w:w="967"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1</w:t>
            </w:r>
          </w:p>
        </w:tc>
        <w:tc>
          <w:tcPr>
            <w:tcW w:w="224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Coordenador</w:t>
            </w:r>
            <w:r w:rsidR="009A256D">
              <w:rPr>
                <w:sz w:val="22"/>
                <w:szCs w:val="22"/>
                <w:lang w:eastAsia="en-US"/>
              </w:rPr>
              <w:t xml:space="preserve"> e prescrição de exercícios (Alongamentos, fortalecimentos, exercícios proprioceptivos e tiras dúvidas da população).</w:t>
            </w:r>
          </w:p>
        </w:tc>
        <w:tc>
          <w:tcPr>
            <w:tcW w:w="1023" w:type="dxa"/>
            <w:tcBorders>
              <w:top w:val="single" w:sz="4" w:space="0" w:color="auto"/>
              <w:left w:val="single" w:sz="4" w:space="0" w:color="auto"/>
              <w:bottom w:val="single" w:sz="4" w:space="0" w:color="auto"/>
              <w:right w:val="single" w:sz="4" w:space="0" w:color="auto"/>
            </w:tcBorders>
          </w:tcPr>
          <w:p w:rsidR="004D1D0A" w:rsidRPr="00CB365A" w:rsidRDefault="00152C82" w:rsidP="00300078">
            <w:pPr>
              <w:spacing w:line="256" w:lineRule="auto"/>
              <w:rPr>
                <w:sz w:val="22"/>
                <w:szCs w:val="22"/>
                <w:lang w:eastAsia="en-US"/>
              </w:rPr>
            </w:pPr>
            <w:r>
              <w:rPr>
                <w:sz w:val="22"/>
                <w:szCs w:val="22"/>
                <w:lang w:eastAsia="en-US"/>
              </w:rPr>
              <w:t>6</w:t>
            </w:r>
          </w:p>
        </w:tc>
        <w:tc>
          <w:tcPr>
            <w:tcW w:w="172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Prestação de Serviço</w:t>
            </w:r>
          </w:p>
        </w:tc>
        <w:tc>
          <w:tcPr>
            <w:tcW w:w="127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1500</w:t>
            </w:r>
          </w:p>
        </w:tc>
        <w:tc>
          <w:tcPr>
            <w:tcW w:w="226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c>
          <w:tcPr>
            <w:tcW w:w="99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c>
          <w:tcPr>
            <w:tcW w:w="2126"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sz w:val="22"/>
                <w:szCs w:val="22"/>
                <w:lang w:eastAsia="en-US"/>
              </w:rPr>
            </w:pPr>
            <w:r>
              <w:rPr>
                <w:sz w:val="22"/>
                <w:szCs w:val="22"/>
                <w:lang w:eastAsia="en-US"/>
              </w:rPr>
              <w:t>0</w:t>
            </w:r>
          </w:p>
        </w:tc>
      </w:tr>
    </w:tbl>
    <w:p w:rsidR="004D1D0A" w:rsidRDefault="004D1D0A" w:rsidP="004D1D0A"/>
    <w:p w:rsidR="004D1D0A" w:rsidRDefault="004D1D0A" w:rsidP="004D1D0A"/>
    <w:p w:rsidR="004D1D0A" w:rsidRDefault="004D1D0A" w:rsidP="004D1D0A"/>
    <w:p w:rsidR="004D1D0A" w:rsidRDefault="004D1D0A" w:rsidP="004D1D0A"/>
    <w:p w:rsidR="004D1D0A" w:rsidRDefault="004D1D0A" w:rsidP="004D1D0A"/>
    <w:tbl>
      <w:tblPr>
        <w:tblW w:w="147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135"/>
        <w:gridCol w:w="850"/>
        <w:gridCol w:w="992"/>
        <w:gridCol w:w="992"/>
        <w:gridCol w:w="993"/>
        <w:gridCol w:w="992"/>
        <w:gridCol w:w="1134"/>
        <w:gridCol w:w="992"/>
        <w:gridCol w:w="1134"/>
      </w:tblGrid>
      <w:tr w:rsidR="004D1D0A" w:rsidRPr="00CB365A" w:rsidTr="00300078">
        <w:tc>
          <w:tcPr>
            <w:tcW w:w="14742" w:type="dxa"/>
            <w:gridSpan w:val="10"/>
            <w:tcBorders>
              <w:top w:val="single" w:sz="4" w:space="0" w:color="auto"/>
              <w:left w:val="single" w:sz="4" w:space="0" w:color="auto"/>
              <w:bottom w:val="single" w:sz="4" w:space="0" w:color="auto"/>
              <w:right w:val="single" w:sz="4" w:space="0" w:color="auto"/>
            </w:tcBorders>
          </w:tcPr>
          <w:p w:rsidR="004D1D0A" w:rsidRPr="00CB365A" w:rsidRDefault="004D1D0A" w:rsidP="00300078">
            <w:pPr>
              <w:tabs>
                <w:tab w:val="left" w:pos="1127"/>
              </w:tabs>
              <w:spacing w:line="256" w:lineRule="auto"/>
              <w:jc w:val="center"/>
              <w:rPr>
                <w:b/>
                <w:sz w:val="22"/>
                <w:szCs w:val="22"/>
                <w:lang w:eastAsia="en-US"/>
              </w:rPr>
            </w:pPr>
            <w:r w:rsidRPr="00CB365A">
              <w:rPr>
                <w:b/>
                <w:sz w:val="22"/>
                <w:szCs w:val="22"/>
                <w:lang w:eastAsia="en-US"/>
              </w:rPr>
              <w:lastRenderedPageBreak/>
              <w:t>1</w:t>
            </w:r>
            <w:r>
              <w:rPr>
                <w:b/>
                <w:sz w:val="22"/>
                <w:szCs w:val="22"/>
                <w:lang w:eastAsia="en-US"/>
              </w:rPr>
              <w:t>0</w:t>
            </w:r>
            <w:r w:rsidRPr="00CB365A">
              <w:rPr>
                <w:b/>
                <w:sz w:val="22"/>
                <w:szCs w:val="22"/>
                <w:lang w:eastAsia="en-US"/>
              </w:rPr>
              <w:t>. Cronograma de Execução do Projeto</w:t>
            </w:r>
          </w:p>
        </w:tc>
      </w:tr>
      <w:tr w:rsidR="004D1D0A" w:rsidRPr="00CB365A" w:rsidTr="00300078">
        <w:tc>
          <w:tcPr>
            <w:tcW w:w="14742" w:type="dxa"/>
            <w:gridSpan w:val="10"/>
            <w:tcBorders>
              <w:top w:val="single" w:sz="4" w:space="0" w:color="auto"/>
              <w:left w:val="single" w:sz="4" w:space="0" w:color="auto"/>
              <w:bottom w:val="single" w:sz="4" w:space="0" w:color="auto"/>
              <w:right w:val="single" w:sz="4" w:space="0" w:color="auto"/>
            </w:tcBorders>
          </w:tcPr>
          <w:p w:rsidR="004D1D0A" w:rsidRPr="00CB365A" w:rsidRDefault="004D1D0A" w:rsidP="00300078">
            <w:pPr>
              <w:tabs>
                <w:tab w:val="left" w:pos="1127"/>
              </w:tabs>
              <w:spacing w:line="256" w:lineRule="auto"/>
              <w:jc w:val="both"/>
              <w:rPr>
                <w:b/>
                <w:sz w:val="22"/>
                <w:szCs w:val="22"/>
                <w:lang w:eastAsia="en-US"/>
              </w:rPr>
            </w:pPr>
            <w:r>
              <w:rPr>
                <w:b/>
                <w:sz w:val="22"/>
                <w:szCs w:val="22"/>
                <w:lang w:eastAsia="en-US"/>
              </w:rPr>
              <w:t>10.1. Cronograma de atividades</w:t>
            </w:r>
            <w:r w:rsidRPr="00CB365A">
              <w:rPr>
                <w:b/>
                <w:sz w:val="22"/>
                <w:szCs w:val="22"/>
                <w:lang w:eastAsia="en-US"/>
              </w:rPr>
              <w:t>–</w:t>
            </w:r>
            <w:r>
              <w:rPr>
                <w:b/>
                <w:sz w:val="22"/>
                <w:szCs w:val="22"/>
                <w:lang w:eastAsia="en-US"/>
              </w:rPr>
              <w:t xml:space="preserve"> </w:t>
            </w:r>
            <w:r w:rsidRPr="00CB365A">
              <w:rPr>
                <w:i/>
                <w:sz w:val="22"/>
                <w:szCs w:val="22"/>
                <w:lang w:eastAsia="en-US"/>
              </w:rPr>
              <w:t>Especificar mês a mês, quais ações/atividades serão desenvolvidas.</w:t>
            </w:r>
          </w:p>
        </w:tc>
      </w:tr>
      <w:tr w:rsidR="004D1D0A" w:rsidRPr="00CB365A" w:rsidTr="00300078">
        <w:tc>
          <w:tcPr>
            <w:tcW w:w="14742" w:type="dxa"/>
            <w:gridSpan w:val="10"/>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sz w:val="22"/>
                <w:szCs w:val="22"/>
                <w:lang w:eastAsia="en-US"/>
              </w:rPr>
            </w:pPr>
            <w:r w:rsidRPr="00CB365A">
              <w:rPr>
                <w:b/>
                <w:sz w:val="22"/>
                <w:szCs w:val="22"/>
                <w:lang w:eastAsia="en-US"/>
              </w:rPr>
              <w:t>Plano de Trabalho Anual</w:t>
            </w:r>
          </w:p>
        </w:tc>
      </w:tr>
      <w:tr w:rsidR="004D1D0A" w:rsidRPr="00CB365A" w:rsidTr="00300078">
        <w:trPr>
          <w:trHeight w:val="255"/>
        </w:trPr>
        <w:tc>
          <w:tcPr>
            <w:tcW w:w="5528"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rPr>
                <w:b/>
                <w:sz w:val="22"/>
                <w:szCs w:val="22"/>
                <w:lang w:eastAsia="en-US"/>
              </w:rPr>
            </w:pPr>
            <w:r w:rsidRPr="00CB365A">
              <w:rPr>
                <w:b/>
                <w:sz w:val="22"/>
                <w:szCs w:val="22"/>
                <w:lang w:eastAsia="en-US"/>
              </w:rPr>
              <w:t>Atividades/Mês</w:t>
            </w:r>
          </w:p>
        </w:tc>
        <w:tc>
          <w:tcPr>
            <w:tcW w:w="1135"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bCs/>
                <w:sz w:val="22"/>
                <w:szCs w:val="22"/>
                <w:lang w:eastAsia="en-US"/>
              </w:rPr>
            </w:pPr>
            <w:r w:rsidRPr="00CB365A">
              <w:rPr>
                <w:b/>
                <w:bCs/>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bCs/>
                <w:sz w:val="22"/>
                <w:szCs w:val="22"/>
                <w:lang w:eastAsia="en-US"/>
              </w:rPr>
            </w:pPr>
            <w:r w:rsidRPr="00CB365A">
              <w:rPr>
                <w:b/>
                <w:bCs/>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bCs/>
                <w:sz w:val="22"/>
                <w:szCs w:val="22"/>
                <w:lang w:eastAsia="en-US"/>
              </w:rPr>
            </w:pPr>
            <w:r w:rsidRPr="00CB365A">
              <w:rPr>
                <w:b/>
                <w:bCs/>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bCs/>
                <w:sz w:val="22"/>
                <w:szCs w:val="22"/>
                <w:lang w:eastAsia="en-US"/>
              </w:rPr>
            </w:pPr>
            <w:r w:rsidRPr="00CB365A">
              <w:rPr>
                <w:b/>
                <w:bCs/>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bCs/>
                <w:sz w:val="22"/>
                <w:szCs w:val="22"/>
                <w:lang w:eastAsia="en-US"/>
              </w:rPr>
            </w:pPr>
            <w:r w:rsidRPr="00CB365A">
              <w:rPr>
                <w:b/>
                <w:bCs/>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bCs/>
                <w:sz w:val="22"/>
                <w:szCs w:val="22"/>
                <w:lang w:eastAsia="en-US"/>
              </w:rPr>
            </w:pPr>
            <w:r w:rsidRPr="00CB365A">
              <w:rPr>
                <w:b/>
                <w:bCs/>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bCs/>
                <w:sz w:val="22"/>
                <w:szCs w:val="22"/>
                <w:lang w:eastAsia="en-US"/>
              </w:rPr>
            </w:pPr>
            <w:r w:rsidRPr="00CB365A">
              <w:rPr>
                <w:b/>
                <w:bCs/>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bCs/>
                <w:sz w:val="22"/>
                <w:szCs w:val="22"/>
                <w:lang w:eastAsia="en-US"/>
              </w:rPr>
            </w:pPr>
            <w:r w:rsidRPr="00CB365A">
              <w:rPr>
                <w:b/>
                <w:bCs/>
                <w:sz w:val="22"/>
                <w:szCs w:val="22"/>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4D1D0A" w:rsidRPr="00CB365A" w:rsidRDefault="004D1D0A" w:rsidP="00300078">
            <w:pPr>
              <w:spacing w:line="256" w:lineRule="auto"/>
              <w:jc w:val="center"/>
              <w:rPr>
                <w:b/>
                <w:bCs/>
                <w:sz w:val="22"/>
                <w:szCs w:val="22"/>
                <w:lang w:eastAsia="en-US"/>
              </w:rPr>
            </w:pPr>
            <w:r w:rsidRPr="00CB365A">
              <w:rPr>
                <w:b/>
                <w:bCs/>
                <w:sz w:val="22"/>
                <w:szCs w:val="22"/>
                <w:lang w:eastAsia="en-US"/>
              </w:rPr>
              <w:t>9</w:t>
            </w:r>
          </w:p>
        </w:tc>
      </w:tr>
      <w:tr w:rsidR="004D1D0A" w:rsidRPr="00CB365A" w:rsidTr="00300078">
        <w:trPr>
          <w:trHeight w:val="249"/>
        </w:trPr>
        <w:tc>
          <w:tcPr>
            <w:tcW w:w="5528" w:type="dxa"/>
            <w:tcBorders>
              <w:top w:val="single" w:sz="4" w:space="0" w:color="auto"/>
              <w:left w:val="single" w:sz="4" w:space="0" w:color="auto"/>
              <w:bottom w:val="single" w:sz="4" w:space="0" w:color="auto"/>
              <w:right w:val="single" w:sz="4" w:space="0" w:color="auto"/>
            </w:tcBorders>
          </w:tcPr>
          <w:p w:rsidR="004D1D0A" w:rsidRPr="00235900" w:rsidRDefault="004D1D0A" w:rsidP="00300078">
            <w:pPr>
              <w:spacing w:line="360" w:lineRule="auto"/>
              <w:jc w:val="both"/>
              <w:rPr>
                <w:b/>
                <w:color w:val="000000"/>
              </w:rPr>
            </w:pPr>
            <w:r w:rsidRPr="00235900">
              <w:rPr>
                <w:b/>
                <w:color w:val="000000"/>
              </w:rPr>
              <w:t>Avaliação Funcional e de risco de quedas</w:t>
            </w:r>
          </w:p>
        </w:tc>
        <w:tc>
          <w:tcPr>
            <w:tcW w:w="113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r>
      <w:tr w:rsidR="004D1D0A" w:rsidRPr="00CB365A" w:rsidTr="00300078">
        <w:trPr>
          <w:trHeight w:val="249"/>
        </w:trPr>
        <w:tc>
          <w:tcPr>
            <w:tcW w:w="5528" w:type="dxa"/>
            <w:tcBorders>
              <w:top w:val="single" w:sz="4" w:space="0" w:color="auto"/>
              <w:left w:val="single" w:sz="4" w:space="0" w:color="auto"/>
              <w:bottom w:val="single" w:sz="4" w:space="0" w:color="auto"/>
              <w:right w:val="single" w:sz="4" w:space="0" w:color="auto"/>
            </w:tcBorders>
          </w:tcPr>
          <w:p w:rsidR="004D1D0A" w:rsidRPr="00235900" w:rsidRDefault="004D1D0A" w:rsidP="00300078">
            <w:pPr>
              <w:spacing w:line="360" w:lineRule="auto"/>
              <w:jc w:val="both"/>
              <w:rPr>
                <w:b/>
                <w:color w:val="000000"/>
              </w:rPr>
            </w:pPr>
            <w:r w:rsidRPr="00235900">
              <w:rPr>
                <w:b/>
                <w:color w:val="000000"/>
              </w:rPr>
              <w:t>Protocolo de Treinamento</w:t>
            </w:r>
          </w:p>
        </w:tc>
        <w:tc>
          <w:tcPr>
            <w:tcW w:w="113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r>
      <w:tr w:rsidR="004D1D0A" w:rsidRPr="00CB365A" w:rsidTr="00300078">
        <w:trPr>
          <w:trHeight w:val="249"/>
        </w:trPr>
        <w:tc>
          <w:tcPr>
            <w:tcW w:w="5528" w:type="dxa"/>
            <w:tcBorders>
              <w:top w:val="single" w:sz="4" w:space="0" w:color="auto"/>
              <w:left w:val="single" w:sz="4" w:space="0" w:color="auto"/>
              <w:bottom w:val="single" w:sz="4" w:space="0" w:color="auto"/>
              <w:right w:val="single" w:sz="4" w:space="0" w:color="auto"/>
            </w:tcBorders>
          </w:tcPr>
          <w:p w:rsidR="004D1D0A" w:rsidRPr="00235900" w:rsidRDefault="004D1D0A" w:rsidP="00300078">
            <w:pPr>
              <w:spacing w:line="360" w:lineRule="auto"/>
              <w:jc w:val="both"/>
              <w:rPr>
                <w:b/>
                <w:color w:val="000000"/>
              </w:rPr>
            </w:pPr>
            <w:r w:rsidRPr="00235900">
              <w:rPr>
                <w:b/>
                <w:color w:val="000000"/>
              </w:rPr>
              <w:t>Reavaliação</w:t>
            </w:r>
          </w:p>
        </w:tc>
        <w:tc>
          <w:tcPr>
            <w:tcW w:w="113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r>
      <w:tr w:rsidR="004D1D0A" w:rsidRPr="00CB365A" w:rsidTr="00300078">
        <w:trPr>
          <w:trHeight w:val="249"/>
        </w:trPr>
        <w:tc>
          <w:tcPr>
            <w:tcW w:w="5528" w:type="dxa"/>
            <w:tcBorders>
              <w:top w:val="single" w:sz="4" w:space="0" w:color="auto"/>
              <w:left w:val="single" w:sz="4" w:space="0" w:color="auto"/>
              <w:bottom w:val="single" w:sz="4" w:space="0" w:color="auto"/>
              <w:right w:val="single" w:sz="4" w:space="0" w:color="auto"/>
            </w:tcBorders>
          </w:tcPr>
          <w:p w:rsidR="004D1D0A" w:rsidRPr="00235900" w:rsidRDefault="004D1D0A" w:rsidP="00300078">
            <w:pPr>
              <w:spacing w:line="360" w:lineRule="auto"/>
              <w:jc w:val="both"/>
              <w:rPr>
                <w:b/>
                <w:color w:val="000000"/>
              </w:rPr>
            </w:pPr>
            <w:r w:rsidRPr="00235900">
              <w:rPr>
                <w:b/>
                <w:color w:val="000000"/>
              </w:rPr>
              <w:t>Seguimento</w:t>
            </w:r>
          </w:p>
        </w:tc>
        <w:tc>
          <w:tcPr>
            <w:tcW w:w="1135"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jc w:val="center"/>
              <w:rPr>
                <w:sz w:val="22"/>
                <w:szCs w:val="22"/>
                <w:lang w:eastAsia="en-US"/>
              </w:rPr>
            </w:pPr>
            <w:r>
              <w:rPr>
                <w:sz w:val="22"/>
                <w:szCs w:val="22"/>
                <w:lang w:eastAsia="en-US"/>
              </w:rPr>
              <w:t>X</w:t>
            </w:r>
          </w:p>
        </w:tc>
      </w:tr>
      <w:tr w:rsidR="004D1D0A" w:rsidRPr="00CB365A" w:rsidTr="00300078">
        <w:trPr>
          <w:trHeight w:val="249"/>
        </w:trPr>
        <w:tc>
          <w:tcPr>
            <w:tcW w:w="14742" w:type="dxa"/>
            <w:gridSpan w:val="10"/>
            <w:tcBorders>
              <w:top w:val="single" w:sz="4" w:space="0" w:color="auto"/>
              <w:left w:val="single" w:sz="4" w:space="0" w:color="auto"/>
              <w:bottom w:val="single" w:sz="4" w:space="0" w:color="auto"/>
              <w:right w:val="single" w:sz="4" w:space="0" w:color="auto"/>
            </w:tcBorders>
          </w:tcPr>
          <w:p w:rsidR="004D1D0A" w:rsidRPr="00CB365A" w:rsidRDefault="004D1D0A" w:rsidP="00300078">
            <w:pPr>
              <w:spacing w:line="256" w:lineRule="auto"/>
              <w:rPr>
                <w:b/>
                <w:sz w:val="22"/>
                <w:szCs w:val="22"/>
                <w:lang w:eastAsia="en-US"/>
              </w:rPr>
            </w:pPr>
          </w:p>
        </w:tc>
      </w:tr>
      <w:tr w:rsidR="004D1D0A" w:rsidRPr="00CB365A" w:rsidTr="00300078">
        <w:trPr>
          <w:trHeight w:val="249"/>
        </w:trPr>
        <w:tc>
          <w:tcPr>
            <w:tcW w:w="14742" w:type="dxa"/>
            <w:gridSpan w:val="10"/>
            <w:tcBorders>
              <w:top w:val="single" w:sz="4" w:space="0" w:color="auto"/>
              <w:left w:val="single" w:sz="4" w:space="0" w:color="auto"/>
              <w:bottom w:val="single" w:sz="4" w:space="0" w:color="auto"/>
              <w:right w:val="single" w:sz="4" w:space="0" w:color="auto"/>
            </w:tcBorders>
          </w:tcPr>
          <w:p w:rsidR="004D1D0A" w:rsidRPr="00352DB9" w:rsidRDefault="004D1D0A" w:rsidP="004D1D0A">
            <w:pPr>
              <w:pStyle w:val="PargrafodaLista"/>
              <w:numPr>
                <w:ilvl w:val="0"/>
                <w:numId w:val="2"/>
              </w:numPr>
              <w:spacing w:line="256" w:lineRule="auto"/>
              <w:jc w:val="both"/>
              <w:rPr>
                <w:b/>
                <w:sz w:val="22"/>
                <w:szCs w:val="22"/>
                <w:lang w:eastAsia="en-US"/>
              </w:rPr>
            </w:pPr>
            <w:r>
              <w:rPr>
                <w:b/>
                <w:sz w:val="22"/>
                <w:szCs w:val="22"/>
                <w:lang w:eastAsia="en-US"/>
              </w:rPr>
              <w:t>O cronograma de atividade não sofrerá alteração, apenas será ampliado o número de idosos institucionalizados.</w:t>
            </w:r>
          </w:p>
        </w:tc>
      </w:tr>
    </w:tbl>
    <w:p w:rsidR="004D1D0A" w:rsidRDefault="004D1D0A" w:rsidP="004D1D0A">
      <w:pPr>
        <w:spacing w:line="360" w:lineRule="auto"/>
        <w:rPr>
          <w:color w:val="000000"/>
          <w:sz w:val="22"/>
          <w:szCs w:val="22"/>
        </w:rPr>
      </w:pPr>
    </w:p>
    <w:p w:rsidR="004D1D0A" w:rsidRDefault="004D1D0A" w:rsidP="004D1D0A">
      <w:pPr>
        <w:spacing w:line="360" w:lineRule="auto"/>
        <w:rPr>
          <w:color w:val="000000"/>
          <w:sz w:val="22"/>
          <w:szCs w:val="22"/>
        </w:rPr>
      </w:pPr>
    </w:p>
    <w:p w:rsidR="004D1D0A" w:rsidRDefault="004D1D0A" w:rsidP="004D1D0A">
      <w:pPr>
        <w:spacing w:line="360" w:lineRule="auto"/>
        <w:rPr>
          <w:color w:val="000000"/>
          <w:sz w:val="22"/>
          <w:szCs w:val="22"/>
        </w:rPr>
      </w:pPr>
    </w:p>
    <w:p w:rsidR="004D1D0A" w:rsidRDefault="004D1D0A" w:rsidP="004D1D0A">
      <w:pPr>
        <w:spacing w:line="360" w:lineRule="auto"/>
        <w:rPr>
          <w:color w:val="000000"/>
          <w:sz w:val="22"/>
          <w:szCs w:val="22"/>
        </w:rPr>
      </w:pPr>
    </w:p>
    <w:p w:rsidR="004D1D0A" w:rsidRDefault="004D1D0A" w:rsidP="004D1D0A">
      <w:pPr>
        <w:spacing w:line="360" w:lineRule="auto"/>
        <w:rPr>
          <w:color w:val="000000"/>
          <w:sz w:val="22"/>
          <w:szCs w:val="22"/>
        </w:rPr>
      </w:pPr>
    </w:p>
    <w:p w:rsidR="00010466" w:rsidRDefault="00010466" w:rsidP="004D1D0A">
      <w:pPr>
        <w:spacing w:line="360" w:lineRule="auto"/>
        <w:rPr>
          <w:color w:val="000000"/>
          <w:sz w:val="22"/>
          <w:szCs w:val="22"/>
        </w:rPr>
      </w:pPr>
    </w:p>
    <w:p w:rsidR="009A256D" w:rsidRDefault="009A256D" w:rsidP="004D1D0A">
      <w:pPr>
        <w:spacing w:line="360" w:lineRule="auto"/>
        <w:rPr>
          <w:color w:val="000000"/>
          <w:sz w:val="22"/>
          <w:szCs w:val="22"/>
        </w:rPr>
      </w:pPr>
    </w:p>
    <w:p w:rsidR="009A256D" w:rsidRDefault="009A256D" w:rsidP="004D1D0A">
      <w:pPr>
        <w:spacing w:line="360" w:lineRule="auto"/>
        <w:rPr>
          <w:color w:val="000000"/>
          <w:sz w:val="22"/>
          <w:szCs w:val="22"/>
        </w:rPr>
      </w:pPr>
    </w:p>
    <w:p w:rsidR="00010466" w:rsidRDefault="00010466" w:rsidP="004D1D0A">
      <w:pPr>
        <w:spacing w:line="360" w:lineRule="auto"/>
        <w:rPr>
          <w:color w:val="000000"/>
          <w:sz w:val="22"/>
          <w:szCs w:val="22"/>
        </w:rPr>
      </w:pPr>
    </w:p>
    <w:p w:rsidR="00010466" w:rsidRDefault="00010466" w:rsidP="004D1D0A">
      <w:pPr>
        <w:spacing w:line="360" w:lineRule="auto"/>
        <w:rPr>
          <w:color w:val="000000"/>
          <w:sz w:val="22"/>
          <w:szCs w:val="22"/>
        </w:rPr>
      </w:pPr>
    </w:p>
    <w:p w:rsidR="00010466" w:rsidRDefault="00010466" w:rsidP="004D1D0A">
      <w:pPr>
        <w:spacing w:line="360" w:lineRule="auto"/>
        <w:rPr>
          <w:color w:val="000000"/>
          <w:sz w:val="22"/>
          <w:szCs w:val="22"/>
        </w:rPr>
      </w:pPr>
    </w:p>
    <w:p w:rsidR="00010466" w:rsidRDefault="00010466" w:rsidP="004D1D0A">
      <w:pPr>
        <w:spacing w:line="360" w:lineRule="auto"/>
        <w:rPr>
          <w:color w:val="000000"/>
          <w:sz w:val="22"/>
          <w:szCs w:val="22"/>
        </w:rPr>
      </w:pPr>
    </w:p>
    <w:p w:rsidR="004D1D0A" w:rsidRDefault="004D1D0A" w:rsidP="004D1D0A">
      <w:pPr>
        <w:spacing w:line="360" w:lineRule="auto"/>
        <w:rPr>
          <w:color w:val="000000"/>
          <w:sz w:val="22"/>
          <w:szCs w:val="22"/>
        </w:rPr>
      </w:pPr>
    </w:p>
    <w:tbl>
      <w:tblPr>
        <w:tblW w:w="1491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0"/>
      </w:tblGrid>
      <w:tr w:rsidR="004D1D0A" w:rsidRPr="008A1D57" w:rsidTr="00300078">
        <w:trPr>
          <w:trHeight w:val="249"/>
        </w:trPr>
        <w:tc>
          <w:tcPr>
            <w:tcW w:w="14910" w:type="dxa"/>
            <w:tcBorders>
              <w:top w:val="single" w:sz="4" w:space="0" w:color="auto"/>
              <w:left w:val="single" w:sz="4" w:space="0" w:color="auto"/>
              <w:bottom w:val="single" w:sz="4" w:space="0" w:color="auto"/>
              <w:right w:val="single" w:sz="4" w:space="0" w:color="auto"/>
            </w:tcBorders>
          </w:tcPr>
          <w:p w:rsidR="004D1D0A" w:rsidRDefault="004D1D0A" w:rsidP="00300078">
            <w:pPr>
              <w:rPr>
                <w:b/>
                <w:sz w:val="22"/>
                <w:szCs w:val="22"/>
                <w:lang w:eastAsia="en-US"/>
              </w:rPr>
            </w:pPr>
          </w:p>
          <w:p w:rsidR="004D1D0A" w:rsidRDefault="004D1D0A" w:rsidP="00300078">
            <w:pPr>
              <w:rPr>
                <w:b/>
                <w:sz w:val="22"/>
                <w:szCs w:val="22"/>
                <w:lang w:eastAsia="en-US"/>
              </w:rPr>
            </w:pPr>
          </w:p>
          <w:p w:rsidR="004D1D0A" w:rsidRPr="008A1D57" w:rsidRDefault="004D1D0A" w:rsidP="00300078">
            <w:pPr>
              <w:rPr>
                <w:b/>
                <w:sz w:val="22"/>
                <w:szCs w:val="22"/>
              </w:rPr>
            </w:pPr>
            <w:r>
              <w:rPr>
                <w:b/>
                <w:sz w:val="22"/>
                <w:szCs w:val="22"/>
                <w:lang w:eastAsia="en-US"/>
              </w:rPr>
              <w:t>11</w:t>
            </w:r>
            <w:r w:rsidRPr="008A1D57">
              <w:rPr>
                <w:b/>
                <w:sz w:val="22"/>
                <w:szCs w:val="22"/>
                <w:lang w:eastAsia="en-US"/>
              </w:rPr>
              <w:t xml:space="preserve">. </w:t>
            </w:r>
            <w:r>
              <w:rPr>
                <w:b/>
                <w:sz w:val="22"/>
                <w:szCs w:val="22"/>
                <w:lang w:eastAsia="en-US"/>
              </w:rPr>
              <w:t xml:space="preserve">Plano de Aplicação e </w:t>
            </w:r>
            <w:r w:rsidRPr="008A1D57">
              <w:rPr>
                <w:b/>
                <w:sz w:val="22"/>
                <w:szCs w:val="22"/>
                <w:lang w:eastAsia="en-US"/>
              </w:rPr>
              <w:t>Cronograma de Desembolso (Mensal)</w:t>
            </w:r>
          </w:p>
          <w:tbl>
            <w:tblPr>
              <w:tblW w:w="1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161"/>
              <w:gridCol w:w="1161"/>
              <w:gridCol w:w="1161"/>
              <w:gridCol w:w="1161"/>
              <w:gridCol w:w="1161"/>
              <w:gridCol w:w="1161"/>
              <w:gridCol w:w="1161"/>
              <w:gridCol w:w="1161"/>
              <w:gridCol w:w="1161"/>
            </w:tblGrid>
            <w:tr w:rsidR="004D1D0A" w:rsidRPr="00415D66" w:rsidTr="00300078">
              <w:trPr>
                <w:trHeight w:val="57"/>
              </w:trPr>
              <w:tc>
                <w:tcPr>
                  <w:tcW w:w="1561" w:type="dxa"/>
                </w:tcPr>
                <w:p w:rsidR="004D1D0A" w:rsidRPr="00415D66" w:rsidRDefault="004D1D0A" w:rsidP="00300078">
                  <w:pPr>
                    <w:jc w:val="center"/>
                    <w:rPr>
                      <w:b/>
                    </w:rPr>
                  </w:pPr>
                  <w:r w:rsidRPr="00415D66">
                    <w:rPr>
                      <w:b/>
                    </w:rPr>
                    <w:t>DESPESA</w:t>
                  </w:r>
                </w:p>
              </w:tc>
              <w:tc>
                <w:tcPr>
                  <w:tcW w:w="1161" w:type="dxa"/>
                </w:tcPr>
                <w:p w:rsidR="004D1D0A" w:rsidRPr="00415D66" w:rsidRDefault="004D1D0A" w:rsidP="00300078">
                  <w:pPr>
                    <w:jc w:val="center"/>
                    <w:rPr>
                      <w:b/>
                      <w:sz w:val="18"/>
                      <w:szCs w:val="18"/>
                    </w:rPr>
                  </w:pPr>
                  <w:r w:rsidRPr="00415D66">
                    <w:rPr>
                      <w:b/>
                      <w:sz w:val="18"/>
                      <w:szCs w:val="18"/>
                    </w:rPr>
                    <w:t>1ª PARCELA</w:t>
                  </w:r>
                </w:p>
              </w:tc>
              <w:tc>
                <w:tcPr>
                  <w:tcW w:w="1161" w:type="dxa"/>
                </w:tcPr>
                <w:p w:rsidR="004D1D0A" w:rsidRPr="00415D66" w:rsidRDefault="004D1D0A" w:rsidP="00300078">
                  <w:pPr>
                    <w:jc w:val="center"/>
                    <w:rPr>
                      <w:b/>
                      <w:sz w:val="18"/>
                      <w:szCs w:val="18"/>
                    </w:rPr>
                  </w:pPr>
                  <w:r w:rsidRPr="00415D66">
                    <w:rPr>
                      <w:b/>
                      <w:sz w:val="18"/>
                      <w:szCs w:val="18"/>
                    </w:rPr>
                    <w:t>2ª PARCELA</w:t>
                  </w:r>
                </w:p>
              </w:tc>
              <w:tc>
                <w:tcPr>
                  <w:tcW w:w="1100" w:type="dxa"/>
                </w:tcPr>
                <w:p w:rsidR="004D1D0A" w:rsidRPr="00415D66" w:rsidRDefault="004D1D0A" w:rsidP="00300078">
                  <w:pPr>
                    <w:jc w:val="center"/>
                    <w:rPr>
                      <w:b/>
                      <w:sz w:val="18"/>
                      <w:szCs w:val="18"/>
                    </w:rPr>
                  </w:pPr>
                  <w:r w:rsidRPr="00415D66">
                    <w:rPr>
                      <w:b/>
                      <w:sz w:val="18"/>
                      <w:szCs w:val="18"/>
                    </w:rPr>
                    <w:t>3ª PARCELA</w:t>
                  </w:r>
                </w:p>
              </w:tc>
              <w:tc>
                <w:tcPr>
                  <w:tcW w:w="1100" w:type="dxa"/>
                </w:tcPr>
                <w:p w:rsidR="004D1D0A" w:rsidRPr="00415D66" w:rsidRDefault="004D1D0A" w:rsidP="00300078">
                  <w:pPr>
                    <w:jc w:val="center"/>
                    <w:rPr>
                      <w:b/>
                      <w:sz w:val="18"/>
                      <w:szCs w:val="18"/>
                    </w:rPr>
                  </w:pPr>
                  <w:r w:rsidRPr="00415D66">
                    <w:rPr>
                      <w:b/>
                      <w:sz w:val="18"/>
                      <w:szCs w:val="18"/>
                    </w:rPr>
                    <w:t>4ª PARCELA</w:t>
                  </w:r>
                </w:p>
              </w:tc>
              <w:tc>
                <w:tcPr>
                  <w:tcW w:w="1100" w:type="dxa"/>
                </w:tcPr>
                <w:p w:rsidR="004D1D0A" w:rsidRPr="00415D66" w:rsidRDefault="004D1D0A" w:rsidP="00300078">
                  <w:pPr>
                    <w:jc w:val="center"/>
                    <w:rPr>
                      <w:b/>
                      <w:sz w:val="18"/>
                      <w:szCs w:val="18"/>
                    </w:rPr>
                  </w:pPr>
                  <w:r w:rsidRPr="00415D66">
                    <w:rPr>
                      <w:b/>
                      <w:sz w:val="18"/>
                      <w:szCs w:val="18"/>
                    </w:rPr>
                    <w:t>5ª PARCELA</w:t>
                  </w:r>
                </w:p>
              </w:tc>
              <w:tc>
                <w:tcPr>
                  <w:tcW w:w="1100" w:type="dxa"/>
                </w:tcPr>
                <w:p w:rsidR="004D1D0A" w:rsidRPr="00415D66" w:rsidRDefault="004D1D0A" w:rsidP="00300078">
                  <w:pPr>
                    <w:jc w:val="center"/>
                    <w:rPr>
                      <w:b/>
                      <w:sz w:val="18"/>
                      <w:szCs w:val="18"/>
                    </w:rPr>
                  </w:pPr>
                  <w:r w:rsidRPr="00415D66">
                    <w:rPr>
                      <w:b/>
                      <w:sz w:val="18"/>
                      <w:szCs w:val="18"/>
                    </w:rPr>
                    <w:t>6ª PARCELA</w:t>
                  </w:r>
                </w:p>
              </w:tc>
              <w:tc>
                <w:tcPr>
                  <w:tcW w:w="1100" w:type="dxa"/>
                </w:tcPr>
                <w:p w:rsidR="004D1D0A" w:rsidRPr="00415D66" w:rsidRDefault="004D1D0A" w:rsidP="00300078">
                  <w:pPr>
                    <w:jc w:val="center"/>
                    <w:rPr>
                      <w:b/>
                      <w:sz w:val="18"/>
                      <w:szCs w:val="18"/>
                    </w:rPr>
                  </w:pPr>
                  <w:r w:rsidRPr="00415D66">
                    <w:rPr>
                      <w:b/>
                      <w:sz w:val="18"/>
                      <w:szCs w:val="18"/>
                    </w:rPr>
                    <w:t>7ª PARCELA</w:t>
                  </w:r>
                </w:p>
              </w:tc>
              <w:tc>
                <w:tcPr>
                  <w:tcW w:w="1100" w:type="dxa"/>
                </w:tcPr>
                <w:p w:rsidR="004D1D0A" w:rsidRPr="00415D66" w:rsidRDefault="004D1D0A" w:rsidP="00300078">
                  <w:pPr>
                    <w:jc w:val="center"/>
                    <w:rPr>
                      <w:b/>
                      <w:sz w:val="18"/>
                      <w:szCs w:val="18"/>
                    </w:rPr>
                  </w:pPr>
                  <w:r w:rsidRPr="00415D66">
                    <w:rPr>
                      <w:b/>
                      <w:sz w:val="18"/>
                      <w:szCs w:val="18"/>
                    </w:rPr>
                    <w:t>8ª PARCELA</w:t>
                  </w:r>
                </w:p>
              </w:tc>
              <w:tc>
                <w:tcPr>
                  <w:tcW w:w="1100" w:type="dxa"/>
                </w:tcPr>
                <w:p w:rsidR="004D1D0A" w:rsidRPr="00415D66" w:rsidRDefault="004D1D0A" w:rsidP="00300078">
                  <w:pPr>
                    <w:jc w:val="center"/>
                    <w:rPr>
                      <w:b/>
                      <w:sz w:val="18"/>
                      <w:szCs w:val="18"/>
                    </w:rPr>
                  </w:pPr>
                  <w:r w:rsidRPr="00415D66">
                    <w:rPr>
                      <w:b/>
                      <w:sz w:val="18"/>
                      <w:szCs w:val="18"/>
                    </w:rPr>
                    <w:t>9ª PARCELA</w:t>
                  </w:r>
                </w:p>
              </w:tc>
            </w:tr>
            <w:tr w:rsidR="004D1D0A" w:rsidRPr="00415D66" w:rsidTr="00300078">
              <w:trPr>
                <w:trHeight w:val="438"/>
              </w:trPr>
              <w:tc>
                <w:tcPr>
                  <w:tcW w:w="1561" w:type="dxa"/>
                </w:tcPr>
                <w:p w:rsidR="004D1D0A" w:rsidRDefault="004D1D0A" w:rsidP="00300078">
                  <w:pPr>
                    <w:jc w:val="center"/>
                  </w:pPr>
                  <w:r w:rsidRPr="00415D66">
                    <w:t>RECURSOS HUMANOS</w:t>
                  </w:r>
                </w:p>
                <w:p w:rsidR="00E21FD6" w:rsidRDefault="00E21FD6" w:rsidP="00300078">
                  <w:pPr>
                    <w:jc w:val="center"/>
                  </w:pPr>
                  <w:r>
                    <w:t>(PESSOA JURÍDICA)</w:t>
                  </w:r>
                </w:p>
                <w:p w:rsidR="004D1D0A" w:rsidRPr="00415D66" w:rsidRDefault="004D1D0A" w:rsidP="00300078">
                  <w:pPr>
                    <w:jc w:val="center"/>
                  </w:pPr>
                  <w:r>
                    <w:t>(Coordenador, Auxiliar 1 e Auxiliar 2)</w:t>
                  </w:r>
                </w:p>
              </w:tc>
              <w:tc>
                <w:tcPr>
                  <w:tcW w:w="1161" w:type="dxa"/>
                </w:tcPr>
                <w:p w:rsidR="004D1D0A" w:rsidRPr="00415D66" w:rsidRDefault="004D1D0A" w:rsidP="00300078">
                  <w:pPr>
                    <w:jc w:val="center"/>
                  </w:pPr>
                  <w:r w:rsidRPr="00415D66">
                    <w:t>R$</w:t>
                  </w:r>
                  <w:r>
                    <w:t>2000,00</w:t>
                  </w:r>
                </w:p>
              </w:tc>
              <w:tc>
                <w:tcPr>
                  <w:tcW w:w="1161" w:type="dxa"/>
                </w:tcPr>
                <w:p w:rsidR="004D1D0A" w:rsidRPr="00415D66" w:rsidRDefault="004D1D0A" w:rsidP="00300078">
                  <w:pPr>
                    <w:jc w:val="center"/>
                  </w:pPr>
                  <w:r w:rsidRPr="00415D66">
                    <w:t>R$</w:t>
                  </w:r>
                  <w:r>
                    <w:t>2000,00</w:t>
                  </w:r>
                </w:p>
              </w:tc>
              <w:tc>
                <w:tcPr>
                  <w:tcW w:w="1100" w:type="dxa"/>
                </w:tcPr>
                <w:p w:rsidR="004D1D0A" w:rsidRDefault="004D1D0A" w:rsidP="00300078">
                  <w:r w:rsidRPr="00353ED2">
                    <w:t>R$2000,00</w:t>
                  </w:r>
                </w:p>
              </w:tc>
              <w:tc>
                <w:tcPr>
                  <w:tcW w:w="1100" w:type="dxa"/>
                </w:tcPr>
                <w:p w:rsidR="004D1D0A" w:rsidRDefault="004D1D0A" w:rsidP="00300078">
                  <w:r w:rsidRPr="00353ED2">
                    <w:t>R$2000,00</w:t>
                  </w:r>
                </w:p>
              </w:tc>
              <w:tc>
                <w:tcPr>
                  <w:tcW w:w="1100" w:type="dxa"/>
                </w:tcPr>
                <w:p w:rsidR="004D1D0A" w:rsidRDefault="004D1D0A" w:rsidP="00300078">
                  <w:r w:rsidRPr="00353ED2">
                    <w:t>R$2000,00</w:t>
                  </w:r>
                </w:p>
              </w:tc>
              <w:tc>
                <w:tcPr>
                  <w:tcW w:w="1100" w:type="dxa"/>
                </w:tcPr>
                <w:p w:rsidR="004D1D0A" w:rsidRDefault="004D1D0A" w:rsidP="00300078">
                  <w:r w:rsidRPr="00353ED2">
                    <w:t>R$2000,00</w:t>
                  </w:r>
                </w:p>
              </w:tc>
              <w:tc>
                <w:tcPr>
                  <w:tcW w:w="1100" w:type="dxa"/>
                </w:tcPr>
                <w:p w:rsidR="004D1D0A" w:rsidRDefault="004D1D0A" w:rsidP="00300078">
                  <w:r w:rsidRPr="00353ED2">
                    <w:t>R$2000,00</w:t>
                  </w:r>
                </w:p>
              </w:tc>
              <w:tc>
                <w:tcPr>
                  <w:tcW w:w="1100" w:type="dxa"/>
                </w:tcPr>
                <w:p w:rsidR="004D1D0A" w:rsidRDefault="004D1D0A" w:rsidP="00300078">
                  <w:r w:rsidRPr="00353ED2">
                    <w:t>R$2000,00</w:t>
                  </w:r>
                </w:p>
              </w:tc>
              <w:tc>
                <w:tcPr>
                  <w:tcW w:w="1100" w:type="dxa"/>
                </w:tcPr>
                <w:p w:rsidR="004D1D0A" w:rsidRDefault="004D1D0A" w:rsidP="00300078">
                  <w:r w:rsidRPr="00353ED2">
                    <w:t>R$2000,00</w:t>
                  </w:r>
                </w:p>
              </w:tc>
            </w:tr>
            <w:tr w:rsidR="004D1D0A" w:rsidRPr="00415D66" w:rsidTr="00300078">
              <w:trPr>
                <w:trHeight w:val="57"/>
              </w:trPr>
              <w:tc>
                <w:tcPr>
                  <w:tcW w:w="1561" w:type="dxa"/>
                </w:tcPr>
                <w:p w:rsidR="004D1D0A" w:rsidRDefault="004D1D0A" w:rsidP="00300078">
                  <w:pPr>
                    <w:jc w:val="center"/>
                  </w:pPr>
                  <w:r w:rsidRPr="00415D66">
                    <w:t>OUTROS MATERIAIS DE CONSUMO</w:t>
                  </w:r>
                </w:p>
                <w:p w:rsidR="004D1D0A" w:rsidRPr="00415D66" w:rsidRDefault="004D1D0A" w:rsidP="00300078">
                  <w:pPr>
                    <w:jc w:val="center"/>
                  </w:pPr>
                  <w:r>
                    <w:t>(Faixa elástica, Pesos caneleiras de 0,5kg, 1kg e 2 kg)</w:t>
                  </w:r>
                </w:p>
              </w:tc>
              <w:tc>
                <w:tcPr>
                  <w:tcW w:w="1161" w:type="dxa"/>
                </w:tcPr>
                <w:p w:rsidR="004D1D0A" w:rsidRPr="00415D66" w:rsidRDefault="004D1D0A" w:rsidP="00300078">
                  <w:pPr>
                    <w:jc w:val="center"/>
                  </w:pPr>
                </w:p>
                <w:p w:rsidR="004D1D0A" w:rsidRPr="00415D66" w:rsidRDefault="004D1D0A" w:rsidP="00300078">
                  <w:pPr>
                    <w:jc w:val="center"/>
                  </w:pPr>
                  <w:r w:rsidRPr="00415D66">
                    <w:t>R$</w:t>
                  </w:r>
                  <w:r>
                    <w:t>1700,00</w:t>
                  </w:r>
                </w:p>
              </w:tc>
              <w:tc>
                <w:tcPr>
                  <w:tcW w:w="1161" w:type="dxa"/>
                </w:tcPr>
                <w:p w:rsidR="004D1D0A" w:rsidRPr="00415D66" w:rsidRDefault="004D1D0A" w:rsidP="00300078">
                  <w:pPr>
                    <w:jc w:val="center"/>
                  </w:pPr>
                </w:p>
                <w:p w:rsidR="004D1D0A" w:rsidRPr="00415D66" w:rsidRDefault="004D1D0A" w:rsidP="00300078">
                  <w:pPr>
                    <w:jc w:val="center"/>
                  </w:pPr>
                  <w:r w:rsidRPr="00415D66">
                    <w:t>R$</w:t>
                  </w:r>
                </w:p>
              </w:tc>
              <w:tc>
                <w:tcPr>
                  <w:tcW w:w="1100" w:type="dxa"/>
                </w:tcPr>
                <w:p w:rsidR="004D1D0A" w:rsidRPr="00415D66" w:rsidRDefault="004D1D0A" w:rsidP="00300078">
                  <w:pPr>
                    <w:jc w:val="center"/>
                  </w:pPr>
                </w:p>
                <w:p w:rsidR="004D1D0A" w:rsidRPr="00415D66" w:rsidRDefault="004D1D0A" w:rsidP="00300078">
                  <w:pPr>
                    <w:jc w:val="center"/>
                  </w:pPr>
                  <w:r w:rsidRPr="00415D66">
                    <w:t>R$</w:t>
                  </w:r>
                </w:p>
              </w:tc>
              <w:tc>
                <w:tcPr>
                  <w:tcW w:w="1100" w:type="dxa"/>
                </w:tcPr>
                <w:p w:rsidR="004D1D0A" w:rsidRPr="00415D66" w:rsidRDefault="004D1D0A" w:rsidP="00300078">
                  <w:pPr>
                    <w:jc w:val="center"/>
                  </w:pPr>
                </w:p>
                <w:p w:rsidR="004D1D0A" w:rsidRPr="00415D66" w:rsidRDefault="004D1D0A" w:rsidP="00300078">
                  <w:pPr>
                    <w:jc w:val="center"/>
                  </w:pPr>
                  <w:r w:rsidRPr="00415D66">
                    <w:t>R$</w:t>
                  </w:r>
                </w:p>
              </w:tc>
              <w:tc>
                <w:tcPr>
                  <w:tcW w:w="1100" w:type="dxa"/>
                </w:tcPr>
                <w:p w:rsidR="004D1D0A" w:rsidRPr="00415D66" w:rsidRDefault="004D1D0A" w:rsidP="00300078">
                  <w:pPr>
                    <w:jc w:val="center"/>
                  </w:pPr>
                </w:p>
                <w:p w:rsidR="004D1D0A" w:rsidRPr="00415D66" w:rsidRDefault="004D1D0A" w:rsidP="00300078">
                  <w:pPr>
                    <w:jc w:val="center"/>
                  </w:pPr>
                  <w:r w:rsidRPr="00415D66">
                    <w:t>R$</w:t>
                  </w:r>
                </w:p>
              </w:tc>
              <w:tc>
                <w:tcPr>
                  <w:tcW w:w="1100" w:type="dxa"/>
                </w:tcPr>
                <w:p w:rsidR="004D1D0A" w:rsidRPr="00415D66" w:rsidRDefault="004D1D0A" w:rsidP="00300078">
                  <w:pPr>
                    <w:jc w:val="center"/>
                  </w:pPr>
                </w:p>
                <w:p w:rsidR="004D1D0A" w:rsidRPr="00415D66" w:rsidRDefault="004D1D0A" w:rsidP="00300078">
                  <w:pPr>
                    <w:jc w:val="center"/>
                  </w:pPr>
                  <w:r w:rsidRPr="00415D66">
                    <w:t>R$</w:t>
                  </w:r>
                </w:p>
              </w:tc>
              <w:tc>
                <w:tcPr>
                  <w:tcW w:w="1100" w:type="dxa"/>
                </w:tcPr>
                <w:p w:rsidR="004D1D0A" w:rsidRPr="00415D66" w:rsidRDefault="004D1D0A" w:rsidP="00300078">
                  <w:pPr>
                    <w:jc w:val="center"/>
                  </w:pPr>
                </w:p>
                <w:p w:rsidR="004D1D0A" w:rsidRPr="00415D66" w:rsidRDefault="004D1D0A" w:rsidP="00300078">
                  <w:pPr>
                    <w:jc w:val="center"/>
                  </w:pPr>
                  <w:r w:rsidRPr="00415D66">
                    <w:t>R$</w:t>
                  </w:r>
                </w:p>
              </w:tc>
              <w:tc>
                <w:tcPr>
                  <w:tcW w:w="1100" w:type="dxa"/>
                </w:tcPr>
                <w:p w:rsidR="004D1D0A" w:rsidRPr="00415D66" w:rsidRDefault="004D1D0A" w:rsidP="00300078">
                  <w:pPr>
                    <w:jc w:val="center"/>
                  </w:pPr>
                </w:p>
                <w:p w:rsidR="004D1D0A" w:rsidRPr="00415D66" w:rsidRDefault="004D1D0A" w:rsidP="00300078">
                  <w:pPr>
                    <w:jc w:val="center"/>
                  </w:pPr>
                  <w:r w:rsidRPr="00415D66">
                    <w:t>R$</w:t>
                  </w:r>
                </w:p>
              </w:tc>
              <w:tc>
                <w:tcPr>
                  <w:tcW w:w="1100" w:type="dxa"/>
                </w:tcPr>
                <w:p w:rsidR="004D1D0A" w:rsidRPr="00415D66" w:rsidRDefault="004D1D0A" w:rsidP="00300078">
                  <w:pPr>
                    <w:jc w:val="center"/>
                  </w:pPr>
                </w:p>
                <w:p w:rsidR="004D1D0A" w:rsidRPr="00415D66" w:rsidRDefault="004D1D0A" w:rsidP="00300078">
                  <w:pPr>
                    <w:jc w:val="center"/>
                  </w:pPr>
                  <w:r w:rsidRPr="00415D66">
                    <w:t>R$</w:t>
                  </w:r>
                </w:p>
              </w:tc>
            </w:tr>
            <w:tr w:rsidR="004D1D0A" w:rsidRPr="00415D66" w:rsidTr="00300078">
              <w:trPr>
                <w:trHeight w:val="57"/>
              </w:trPr>
              <w:tc>
                <w:tcPr>
                  <w:tcW w:w="1561" w:type="dxa"/>
                </w:tcPr>
                <w:p w:rsidR="004D1D0A" w:rsidRDefault="004D1D0A" w:rsidP="00300078">
                  <w:pPr>
                    <w:jc w:val="center"/>
                  </w:pPr>
                  <w:r w:rsidRPr="00415D66">
                    <w:t>MATERIAL PERMANENTE</w:t>
                  </w:r>
                </w:p>
                <w:p w:rsidR="004D1D0A" w:rsidRPr="00415D66" w:rsidRDefault="004D1D0A" w:rsidP="00300078">
                  <w:pPr>
                    <w:jc w:val="center"/>
                  </w:pPr>
                  <w:r>
                    <w:t>(Bastão de Madeira)</w:t>
                  </w:r>
                </w:p>
              </w:tc>
              <w:tc>
                <w:tcPr>
                  <w:tcW w:w="1161" w:type="dxa"/>
                </w:tcPr>
                <w:p w:rsidR="004D1D0A" w:rsidRPr="00415D66" w:rsidRDefault="004D1D0A" w:rsidP="00300078">
                  <w:pPr>
                    <w:jc w:val="center"/>
                  </w:pPr>
                  <w:r w:rsidRPr="00415D66">
                    <w:t>R$</w:t>
                  </w:r>
                  <w:r>
                    <w:t>300,00</w:t>
                  </w:r>
                </w:p>
              </w:tc>
              <w:tc>
                <w:tcPr>
                  <w:tcW w:w="1161" w:type="dxa"/>
                </w:tcPr>
                <w:p w:rsidR="004D1D0A" w:rsidRPr="00415D66" w:rsidRDefault="004D1D0A" w:rsidP="00300078">
                  <w:pPr>
                    <w:jc w:val="center"/>
                  </w:pPr>
                  <w:r w:rsidRPr="00415D66">
                    <w:t>R$</w:t>
                  </w:r>
                </w:p>
              </w:tc>
              <w:tc>
                <w:tcPr>
                  <w:tcW w:w="1100" w:type="dxa"/>
                </w:tcPr>
                <w:p w:rsidR="004D1D0A" w:rsidRPr="00415D66" w:rsidRDefault="004D1D0A" w:rsidP="00300078">
                  <w:pPr>
                    <w:jc w:val="center"/>
                  </w:pPr>
                  <w:r w:rsidRPr="00415D66">
                    <w:t>R$</w:t>
                  </w:r>
                </w:p>
              </w:tc>
              <w:tc>
                <w:tcPr>
                  <w:tcW w:w="1100" w:type="dxa"/>
                </w:tcPr>
                <w:p w:rsidR="004D1D0A" w:rsidRPr="00415D66" w:rsidRDefault="004D1D0A" w:rsidP="00300078">
                  <w:pPr>
                    <w:jc w:val="center"/>
                  </w:pPr>
                  <w:r w:rsidRPr="00415D66">
                    <w:t>R$</w:t>
                  </w:r>
                </w:p>
              </w:tc>
              <w:tc>
                <w:tcPr>
                  <w:tcW w:w="1100" w:type="dxa"/>
                </w:tcPr>
                <w:p w:rsidR="004D1D0A" w:rsidRPr="00415D66" w:rsidRDefault="004D1D0A" w:rsidP="00300078">
                  <w:pPr>
                    <w:jc w:val="center"/>
                  </w:pPr>
                  <w:r w:rsidRPr="00415D66">
                    <w:t>R$</w:t>
                  </w:r>
                </w:p>
              </w:tc>
              <w:tc>
                <w:tcPr>
                  <w:tcW w:w="1100" w:type="dxa"/>
                </w:tcPr>
                <w:p w:rsidR="004D1D0A" w:rsidRPr="00415D66" w:rsidRDefault="004D1D0A" w:rsidP="00300078">
                  <w:pPr>
                    <w:jc w:val="center"/>
                  </w:pPr>
                  <w:r w:rsidRPr="00415D66">
                    <w:t>R$</w:t>
                  </w:r>
                </w:p>
              </w:tc>
              <w:tc>
                <w:tcPr>
                  <w:tcW w:w="1100" w:type="dxa"/>
                </w:tcPr>
                <w:p w:rsidR="004D1D0A" w:rsidRPr="00415D66" w:rsidRDefault="004D1D0A" w:rsidP="00300078">
                  <w:pPr>
                    <w:jc w:val="center"/>
                  </w:pPr>
                  <w:r w:rsidRPr="00415D66">
                    <w:t>R$</w:t>
                  </w:r>
                </w:p>
              </w:tc>
              <w:tc>
                <w:tcPr>
                  <w:tcW w:w="1100" w:type="dxa"/>
                </w:tcPr>
                <w:p w:rsidR="004D1D0A" w:rsidRPr="00415D66" w:rsidRDefault="004D1D0A" w:rsidP="00300078">
                  <w:pPr>
                    <w:jc w:val="center"/>
                  </w:pPr>
                  <w:r w:rsidRPr="00415D66">
                    <w:t>R$</w:t>
                  </w:r>
                </w:p>
              </w:tc>
              <w:tc>
                <w:tcPr>
                  <w:tcW w:w="1100" w:type="dxa"/>
                </w:tcPr>
                <w:p w:rsidR="004D1D0A" w:rsidRPr="00415D66" w:rsidRDefault="004D1D0A" w:rsidP="00300078">
                  <w:pPr>
                    <w:jc w:val="center"/>
                  </w:pPr>
                  <w:r w:rsidRPr="00415D66">
                    <w:t>R$</w:t>
                  </w:r>
                </w:p>
              </w:tc>
            </w:tr>
            <w:tr w:rsidR="004D1D0A" w:rsidRPr="00415D66" w:rsidTr="00300078">
              <w:trPr>
                <w:trHeight w:val="57"/>
              </w:trPr>
              <w:tc>
                <w:tcPr>
                  <w:tcW w:w="15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TOTAL</w:t>
                  </w:r>
                </w:p>
              </w:tc>
              <w:tc>
                <w:tcPr>
                  <w:tcW w:w="11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4.000,00</w:t>
                  </w:r>
                </w:p>
              </w:tc>
              <w:tc>
                <w:tcPr>
                  <w:tcW w:w="11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00"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00"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00"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00"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00"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00"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00"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r>
          </w:tbl>
          <w:p w:rsidR="004D1D0A" w:rsidRDefault="004D1D0A" w:rsidP="00300078">
            <w:pPr>
              <w:ind w:left="720"/>
              <w:rPr>
                <w:b/>
                <w:lang w:eastAsia="en-US"/>
              </w:rPr>
            </w:pPr>
          </w:p>
          <w:p w:rsidR="004D1D0A" w:rsidRDefault="004D1D0A" w:rsidP="00300078">
            <w:pPr>
              <w:ind w:left="720"/>
              <w:rPr>
                <w:b/>
                <w:lang w:eastAsia="en-US"/>
              </w:rPr>
            </w:pPr>
          </w:p>
          <w:p w:rsidR="004D1D0A" w:rsidRPr="002575C1" w:rsidRDefault="004D1D0A" w:rsidP="00300078">
            <w:pPr>
              <w:pStyle w:val="Ttulo2"/>
              <w:spacing w:before="120" w:line="256" w:lineRule="auto"/>
              <w:rPr>
                <w:rFonts w:ascii="Times New Roman" w:hAnsi="Times New Roman" w:cs="Times New Roman"/>
                <w:b/>
                <w:bCs/>
                <w:color w:val="000000" w:themeColor="text1"/>
              </w:rPr>
            </w:pPr>
            <w:r w:rsidRPr="00C71DE9">
              <w:rPr>
                <w:rFonts w:ascii="Times New Roman" w:hAnsi="Times New Roman" w:cs="Times New Roman"/>
                <w:b/>
                <w:bCs/>
                <w:color w:val="000000" w:themeColor="text1"/>
              </w:rPr>
              <w:t xml:space="preserve">Contudo, devido ao momento de pandemia, faz-se necessário encontrarmos algumas alternativas </w:t>
            </w:r>
            <w:r w:rsidR="00972A4D">
              <w:rPr>
                <w:rFonts w:ascii="Times New Roman" w:hAnsi="Times New Roman" w:cs="Times New Roman"/>
                <w:b/>
                <w:bCs/>
                <w:color w:val="000000" w:themeColor="text1"/>
              </w:rPr>
              <w:t>:</w:t>
            </w:r>
          </w:p>
          <w:p w:rsidR="004D1D0A" w:rsidRDefault="004D1D0A" w:rsidP="00300078">
            <w:pPr>
              <w:ind w:left="720"/>
              <w:rPr>
                <w:b/>
                <w:lang w:eastAsia="en-US"/>
              </w:rPr>
            </w:pPr>
          </w:p>
          <w:p w:rsidR="004D1D0A" w:rsidRDefault="004D1D0A" w:rsidP="00300078">
            <w:pPr>
              <w:ind w:left="720"/>
              <w:rPr>
                <w:b/>
                <w:lang w:eastAsia="en-US"/>
              </w:rPr>
            </w:pPr>
          </w:p>
          <w:p w:rsidR="004D1D0A" w:rsidRDefault="004D1D0A" w:rsidP="00300078">
            <w:pPr>
              <w:ind w:left="720"/>
              <w:rPr>
                <w:b/>
                <w:lang w:eastAsia="en-US"/>
              </w:rPr>
            </w:pPr>
          </w:p>
          <w:p w:rsidR="004D1D0A" w:rsidRDefault="004D1D0A" w:rsidP="00300078">
            <w:pPr>
              <w:ind w:left="720"/>
              <w:rPr>
                <w:b/>
                <w:lang w:eastAsia="en-US"/>
              </w:rPr>
            </w:pPr>
          </w:p>
          <w:p w:rsidR="004D1D0A" w:rsidRDefault="004D1D0A" w:rsidP="00300078">
            <w:pPr>
              <w:ind w:left="720"/>
              <w:rPr>
                <w:b/>
                <w:lang w:eastAsia="en-US"/>
              </w:rPr>
            </w:pPr>
          </w:p>
          <w:p w:rsidR="004D1D0A" w:rsidRDefault="004D1D0A" w:rsidP="00300078">
            <w:pPr>
              <w:ind w:left="720"/>
              <w:rPr>
                <w:b/>
                <w:lang w:eastAsia="en-US"/>
              </w:rPr>
            </w:pPr>
          </w:p>
          <w:p w:rsidR="004D1D0A" w:rsidRDefault="004D1D0A" w:rsidP="00300078">
            <w:pPr>
              <w:ind w:left="720"/>
              <w:rPr>
                <w:b/>
                <w:lang w:eastAsia="en-US"/>
              </w:rPr>
            </w:pPr>
          </w:p>
          <w:p w:rsidR="004D1D0A" w:rsidRDefault="004D1D0A" w:rsidP="00300078">
            <w:pPr>
              <w:ind w:left="720"/>
              <w:rPr>
                <w:b/>
                <w:lang w:eastAsia="en-US"/>
              </w:rPr>
            </w:pPr>
          </w:p>
          <w:p w:rsidR="004D1D0A" w:rsidRDefault="004D1D0A" w:rsidP="00300078">
            <w:pPr>
              <w:ind w:left="720"/>
              <w:rPr>
                <w:b/>
                <w:lang w:eastAsia="en-US"/>
              </w:rPr>
            </w:pPr>
          </w:p>
          <w:p w:rsidR="004D1D0A" w:rsidRDefault="004D1D0A" w:rsidP="004D1D0A">
            <w:pPr>
              <w:rPr>
                <w:b/>
                <w:lang w:eastAsia="en-US"/>
              </w:rPr>
            </w:pPr>
          </w:p>
          <w:p w:rsidR="004D1D0A" w:rsidRDefault="004D1D0A" w:rsidP="00300078">
            <w:pPr>
              <w:rPr>
                <w:b/>
                <w:lang w:eastAsia="en-US"/>
              </w:rPr>
            </w:pPr>
          </w:p>
          <w:tbl>
            <w:tblPr>
              <w:tblW w:w="12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161"/>
              <w:gridCol w:w="1161"/>
              <w:gridCol w:w="1161"/>
              <w:gridCol w:w="1161"/>
              <w:gridCol w:w="1161"/>
              <w:gridCol w:w="1161"/>
              <w:gridCol w:w="1161"/>
              <w:gridCol w:w="1161"/>
              <w:gridCol w:w="1161"/>
            </w:tblGrid>
            <w:tr w:rsidR="004D1D0A" w:rsidRPr="00415D66" w:rsidTr="00300078">
              <w:trPr>
                <w:trHeight w:val="57"/>
              </w:trPr>
              <w:tc>
                <w:tcPr>
                  <w:tcW w:w="1561" w:type="dxa"/>
                </w:tcPr>
                <w:p w:rsidR="004D1D0A" w:rsidRPr="00415D66" w:rsidRDefault="004D1D0A" w:rsidP="00300078">
                  <w:pPr>
                    <w:jc w:val="center"/>
                    <w:rPr>
                      <w:b/>
                    </w:rPr>
                  </w:pPr>
                  <w:r w:rsidRPr="00415D66">
                    <w:rPr>
                      <w:b/>
                    </w:rPr>
                    <w:t>DESPESA</w:t>
                  </w:r>
                </w:p>
              </w:tc>
              <w:tc>
                <w:tcPr>
                  <w:tcW w:w="1161" w:type="dxa"/>
                </w:tcPr>
                <w:p w:rsidR="004D1D0A" w:rsidRPr="00415D66" w:rsidRDefault="004D1D0A" w:rsidP="00300078">
                  <w:pPr>
                    <w:jc w:val="center"/>
                    <w:rPr>
                      <w:b/>
                      <w:sz w:val="18"/>
                      <w:szCs w:val="18"/>
                    </w:rPr>
                  </w:pPr>
                  <w:r w:rsidRPr="00415D66">
                    <w:rPr>
                      <w:b/>
                      <w:sz w:val="18"/>
                      <w:szCs w:val="18"/>
                    </w:rPr>
                    <w:t>1ª PARCELA</w:t>
                  </w:r>
                </w:p>
              </w:tc>
              <w:tc>
                <w:tcPr>
                  <w:tcW w:w="1161" w:type="dxa"/>
                </w:tcPr>
                <w:p w:rsidR="004D1D0A" w:rsidRPr="00415D66" w:rsidRDefault="004D1D0A" w:rsidP="00300078">
                  <w:pPr>
                    <w:jc w:val="center"/>
                    <w:rPr>
                      <w:b/>
                      <w:sz w:val="18"/>
                      <w:szCs w:val="18"/>
                    </w:rPr>
                  </w:pPr>
                  <w:r w:rsidRPr="00415D66">
                    <w:rPr>
                      <w:b/>
                      <w:sz w:val="18"/>
                      <w:szCs w:val="18"/>
                    </w:rPr>
                    <w:t>2ª PARCELA</w:t>
                  </w:r>
                </w:p>
              </w:tc>
              <w:tc>
                <w:tcPr>
                  <w:tcW w:w="1161" w:type="dxa"/>
                </w:tcPr>
                <w:p w:rsidR="004D1D0A" w:rsidRPr="00415D66" w:rsidRDefault="004D1D0A" w:rsidP="00300078">
                  <w:pPr>
                    <w:jc w:val="center"/>
                    <w:rPr>
                      <w:b/>
                      <w:sz w:val="18"/>
                      <w:szCs w:val="18"/>
                    </w:rPr>
                  </w:pPr>
                  <w:r w:rsidRPr="00415D66">
                    <w:rPr>
                      <w:b/>
                      <w:sz w:val="18"/>
                      <w:szCs w:val="18"/>
                    </w:rPr>
                    <w:t>3ª PARCELA</w:t>
                  </w:r>
                </w:p>
              </w:tc>
              <w:tc>
                <w:tcPr>
                  <w:tcW w:w="1161" w:type="dxa"/>
                </w:tcPr>
                <w:p w:rsidR="004D1D0A" w:rsidRPr="00415D66" w:rsidRDefault="004D1D0A" w:rsidP="00300078">
                  <w:pPr>
                    <w:jc w:val="center"/>
                    <w:rPr>
                      <w:b/>
                      <w:sz w:val="18"/>
                      <w:szCs w:val="18"/>
                    </w:rPr>
                  </w:pPr>
                  <w:r w:rsidRPr="00415D66">
                    <w:rPr>
                      <w:b/>
                      <w:sz w:val="18"/>
                      <w:szCs w:val="18"/>
                    </w:rPr>
                    <w:t>4ª PARCELA</w:t>
                  </w:r>
                </w:p>
              </w:tc>
              <w:tc>
                <w:tcPr>
                  <w:tcW w:w="1161" w:type="dxa"/>
                </w:tcPr>
                <w:p w:rsidR="004D1D0A" w:rsidRPr="00415D66" w:rsidRDefault="004D1D0A" w:rsidP="00300078">
                  <w:pPr>
                    <w:jc w:val="center"/>
                    <w:rPr>
                      <w:b/>
                      <w:sz w:val="18"/>
                      <w:szCs w:val="18"/>
                    </w:rPr>
                  </w:pPr>
                  <w:r w:rsidRPr="00415D66">
                    <w:rPr>
                      <w:b/>
                      <w:sz w:val="18"/>
                      <w:szCs w:val="18"/>
                    </w:rPr>
                    <w:t>5ª PARCELA</w:t>
                  </w:r>
                </w:p>
              </w:tc>
              <w:tc>
                <w:tcPr>
                  <w:tcW w:w="1161" w:type="dxa"/>
                </w:tcPr>
                <w:p w:rsidR="004D1D0A" w:rsidRPr="00415D66" w:rsidRDefault="004D1D0A" w:rsidP="00300078">
                  <w:pPr>
                    <w:jc w:val="center"/>
                    <w:rPr>
                      <w:b/>
                      <w:sz w:val="18"/>
                      <w:szCs w:val="18"/>
                    </w:rPr>
                  </w:pPr>
                  <w:r w:rsidRPr="00415D66">
                    <w:rPr>
                      <w:b/>
                      <w:sz w:val="18"/>
                      <w:szCs w:val="18"/>
                    </w:rPr>
                    <w:t>6ª PARCELA</w:t>
                  </w:r>
                </w:p>
              </w:tc>
              <w:tc>
                <w:tcPr>
                  <w:tcW w:w="1161" w:type="dxa"/>
                </w:tcPr>
                <w:p w:rsidR="004D1D0A" w:rsidRPr="00415D66" w:rsidRDefault="004D1D0A" w:rsidP="00300078">
                  <w:pPr>
                    <w:jc w:val="center"/>
                    <w:rPr>
                      <w:b/>
                      <w:sz w:val="18"/>
                      <w:szCs w:val="18"/>
                    </w:rPr>
                  </w:pPr>
                  <w:r w:rsidRPr="00415D66">
                    <w:rPr>
                      <w:b/>
                      <w:sz w:val="18"/>
                      <w:szCs w:val="18"/>
                    </w:rPr>
                    <w:t>7ª PARCELA</w:t>
                  </w:r>
                </w:p>
              </w:tc>
              <w:tc>
                <w:tcPr>
                  <w:tcW w:w="1161" w:type="dxa"/>
                </w:tcPr>
                <w:p w:rsidR="004D1D0A" w:rsidRPr="00415D66" w:rsidRDefault="004D1D0A" w:rsidP="00300078">
                  <w:pPr>
                    <w:jc w:val="center"/>
                    <w:rPr>
                      <w:b/>
                      <w:sz w:val="18"/>
                      <w:szCs w:val="18"/>
                    </w:rPr>
                  </w:pPr>
                  <w:r w:rsidRPr="00415D66">
                    <w:rPr>
                      <w:b/>
                      <w:sz w:val="18"/>
                      <w:szCs w:val="18"/>
                    </w:rPr>
                    <w:t>8ª PARCELA</w:t>
                  </w:r>
                </w:p>
              </w:tc>
              <w:tc>
                <w:tcPr>
                  <w:tcW w:w="1161" w:type="dxa"/>
                </w:tcPr>
                <w:p w:rsidR="004D1D0A" w:rsidRPr="00415D66" w:rsidRDefault="004D1D0A" w:rsidP="00300078">
                  <w:pPr>
                    <w:jc w:val="center"/>
                    <w:rPr>
                      <w:b/>
                      <w:sz w:val="18"/>
                      <w:szCs w:val="18"/>
                    </w:rPr>
                  </w:pPr>
                  <w:r w:rsidRPr="00415D66">
                    <w:rPr>
                      <w:b/>
                      <w:sz w:val="18"/>
                      <w:szCs w:val="18"/>
                    </w:rPr>
                    <w:t>9ª PARCELA</w:t>
                  </w:r>
                </w:p>
              </w:tc>
            </w:tr>
            <w:tr w:rsidR="004D1D0A" w:rsidRPr="00415D66" w:rsidTr="00300078">
              <w:trPr>
                <w:trHeight w:val="438"/>
              </w:trPr>
              <w:tc>
                <w:tcPr>
                  <w:tcW w:w="1561" w:type="dxa"/>
                </w:tcPr>
                <w:p w:rsidR="004D1D0A" w:rsidRDefault="004D1D0A" w:rsidP="00300078">
                  <w:pPr>
                    <w:jc w:val="center"/>
                  </w:pPr>
                  <w:r w:rsidRPr="00415D66">
                    <w:t>RECURSOS HUMANOS</w:t>
                  </w:r>
                </w:p>
                <w:p w:rsidR="00E21FD6" w:rsidRDefault="00E21FD6" w:rsidP="00E21FD6">
                  <w:pPr>
                    <w:jc w:val="center"/>
                  </w:pPr>
                  <w:r>
                    <w:t>(PESSOA JURÍDICA)</w:t>
                  </w:r>
                </w:p>
                <w:p w:rsidR="00E21FD6" w:rsidRDefault="00E21FD6" w:rsidP="00E21FD6">
                  <w:pPr>
                    <w:jc w:val="center"/>
                  </w:pPr>
                  <w:r>
                    <w:t>(Coordenador</w:t>
                  </w:r>
                </w:p>
                <w:p w:rsidR="004D1D0A" w:rsidRPr="00415D66" w:rsidRDefault="004D1D0A" w:rsidP="00300078">
                  <w:pPr>
                    <w:jc w:val="center"/>
                  </w:pPr>
                  <w:r>
                    <w:t>(Coordenador, Auxiliar 1 e Auxiliar 2)</w:t>
                  </w:r>
                </w:p>
              </w:tc>
              <w:tc>
                <w:tcPr>
                  <w:tcW w:w="1161" w:type="dxa"/>
                </w:tcPr>
                <w:p w:rsidR="004D1D0A" w:rsidRPr="00415D66" w:rsidRDefault="004D1D0A" w:rsidP="00300078">
                  <w:pPr>
                    <w:jc w:val="center"/>
                  </w:pPr>
                  <w:r w:rsidRPr="00415D66">
                    <w:t>R$</w:t>
                  </w:r>
                  <w:r>
                    <w:t>1500,00</w:t>
                  </w:r>
                </w:p>
              </w:tc>
              <w:tc>
                <w:tcPr>
                  <w:tcW w:w="1161" w:type="dxa"/>
                </w:tcPr>
                <w:p w:rsidR="004D1D0A" w:rsidRDefault="004D1D0A" w:rsidP="00300078">
                  <w:r w:rsidRPr="00DA4AA5">
                    <w:t>R$1500,00</w:t>
                  </w:r>
                </w:p>
              </w:tc>
              <w:tc>
                <w:tcPr>
                  <w:tcW w:w="1161" w:type="dxa"/>
                </w:tcPr>
                <w:p w:rsidR="004D1D0A" w:rsidRDefault="004D1D0A" w:rsidP="00300078">
                  <w:r w:rsidRPr="00DA4AA5">
                    <w:t>R$1500,00</w:t>
                  </w:r>
                </w:p>
              </w:tc>
              <w:tc>
                <w:tcPr>
                  <w:tcW w:w="1161" w:type="dxa"/>
                </w:tcPr>
                <w:p w:rsidR="004D1D0A" w:rsidRDefault="004D1D0A" w:rsidP="00300078">
                  <w:r w:rsidRPr="00DA4AA5">
                    <w:t>R$1500,00</w:t>
                  </w:r>
                </w:p>
              </w:tc>
              <w:tc>
                <w:tcPr>
                  <w:tcW w:w="1161" w:type="dxa"/>
                </w:tcPr>
                <w:p w:rsidR="004D1D0A" w:rsidRDefault="004D1D0A" w:rsidP="00300078">
                  <w:r w:rsidRPr="00DA4AA5">
                    <w:t>R$1500,00</w:t>
                  </w:r>
                </w:p>
              </w:tc>
              <w:tc>
                <w:tcPr>
                  <w:tcW w:w="1161" w:type="dxa"/>
                </w:tcPr>
                <w:p w:rsidR="004D1D0A" w:rsidRDefault="004D1D0A" w:rsidP="00300078">
                  <w:r w:rsidRPr="00353ED2">
                    <w:t>R$2000,00</w:t>
                  </w:r>
                </w:p>
              </w:tc>
              <w:tc>
                <w:tcPr>
                  <w:tcW w:w="1161" w:type="dxa"/>
                </w:tcPr>
                <w:p w:rsidR="004D1D0A" w:rsidRDefault="004D1D0A" w:rsidP="00300078">
                  <w:r w:rsidRPr="00353ED2">
                    <w:t>R$2000,00</w:t>
                  </w:r>
                </w:p>
              </w:tc>
              <w:tc>
                <w:tcPr>
                  <w:tcW w:w="1161" w:type="dxa"/>
                </w:tcPr>
                <w:p w:rsidR="004D1D0A" w:rsidRDefault="004D1D0A" w:rsidP="00300078">
                  <w:r w:rsidRPr="00353ED2">
                    <w:t>R$2000,00</w:t>
                  </w:r>
                </w:p>
              </w:tc>
              <w:tc>
                <w:tcPr>
                  <w:tcW w:w="1161" w:type="dxa"/>
                </w:tcPr>
                <w:p w:rsidR="004D1D0A" w:rsidRDefault="004D1D0A" w:rsidP="00300078">
                  <w:r w:rsidRPr="00353ED2">
                    <w:t>R$2000,00</w:t>
                  </w:r>
                </w:p>
              </w:tc>
            </w:tr>
            <w:tr w:rsidR="004D1D0A" w:rsidRPr="00415D66" w:rsidTr="00300078">
              <w:trPr>
                <w:trHeight w:val="57"/>
              </w:trPr>
              <w:tc>
                <w:tcPr>
                  <w:tcW w:w="1561" w:type="dxa"/>
                </w:tcPr>
                <w:p w:rsidR="004D1D0A" w:rsidRDefault="004D1D0A" w:rsidP="00300078">
                  <w:pPr>
                    <w:jc w:val="center"/>
                  </w:pPr>
                  <w:r w:rsidRPr="00415D66">
                    <w:t>OUTROS MATERIAIS DE CONSUMO</w:t>
                  </w:r>
                </w:p>
                <w:p w:rsidR="004D1D0A" w:rsidRPr="00415D66" w:rsidRDefault="004D1D0A" w:rsidP="00300078">
                  <w:pPr>
                    <w:jc w:val="center"/>
                  </w:pPr>
                  <w:r>
                    <w:t>(Faixa elástica, Pesos caneleiras de 0,5kg, 1kg e 2 kg)</w:t>
                  </w:r>
                </w:p>
              </w:tc>
              <w:tc>
                <w:tcPr>
                  <w:tcW w:w="1161" w:type="dxa"/>
                </w:tcPr>
                <w:p w:rsidR="004D1D0A" w:rsidRPr="00415D66" w:rsidRDefault="004D1D0A" w:rsidP="00300078">
                  <w:pPr>
                    <w:jc w:val="center"/>
                  </w:pPr>
                </w:p>
                <w:p w:rsidR="004D1D0A" w:rsidRPr="00415D66" w:rsidRDefault="004D1D0A" w:rsidP="00300078">
                  <w:pPr>
                    <w:jc w:val="center"/>
                  </w:pPr>
                  <w:r w:rsidRPr="00415D66">
                    <w:t>R$</w:t>
                  </w:r>
                  <w:r>
                    <w:t>1700,00</w:t>
                  </w:r>
                </w:p>
              </w:tc>
              <w:tc>
                <w:tcPr>
                  <w:tcW w:w="1161" w:type="dxa"/>
                </w:tcPr>
                <w:p w:rsidR="004D1D0A" w:rsidRPr="00415D66" w:rsidRDefault="004D1D0A" w:rsidP="00300078">
                  <w:pPr>
                    <w:jc w:val="center"/>
                  </w:pPr>
                </w:p>
                <w:p w:rsidR="004D1D0A" w:rsidRPr="00415D66" w:rsidRDefault="004D1D0A" w:rsidP="00300078">
                  <w:pPr>
                    <w:jc w:val="center"/>
                  </w:pPr>
                  <w:r w:rsidRPr="00415D66">
                    <w:t>R$</w:t>
                  </w:r>
                </w:p>
              </w:tc>
              <w:tc>
                <w:tcPr>
                  <w:tcW w:w="1161" w:type="dxa"/>
                </w:tcPr>
                <w:p w:rsidR="004D1D0A" w:rsidRPr="00415D66" w:rsidRDefault="004D1D0A" w:rsidP="00300078">
                  <w:pPr>
                    <w:jc w:val="center"/>
                  </w:pPr>
                </w:p>
                <w:p w:rsidR="004D1D0A" w:rsidRPr="00415D66" w:rsidRDefault="004D1D0A" w:rsidP="00300078">
                  <w:pPr>
                    <w:jc w:val="center"/>
                  </w:pPr>
                  <w:r w:rsidRPr="00415D66">
                    <w:t>R$</w:t>
                  </w:r>
                </w:p>
              </w:tc>
              <w:tc>
                <w:tcPr>
                  <w:tcW w:w="1161" w:type="dxa"/>
                </w:tcPr>
                <w:p w:rsidR="004D1D0A" w:rsidRPr="00415D66" w:rsidRDefault="004D1D0A" w:rsidP="00300078">
                  <w:pPr>
                    <w:jc w:val="center"/>
                  </w:pPr>
                </w:p>
                <w:p w:rsidR="004D1D0A" w:rsidRPr="00415D66" w:rsidRDefault="004D1D0A" w:rsidP="00300078">
                  <w:pPr>
                    <w:jc w:val="center"/>
                  </w:pPr>
                  <w:r w:rsidRPr="00415D66">
                    <w:t>R$</w:t>
                  </w:r>
                </w:p>
              </w:tc>
              <w:tc>
                <w:tcPr>
                  <w:tcW w:w="1161" w:type="dxa"/>
                </w:tcPr>
                <w:p w:rsidR="004D1D0A" w:rsidRPr="00415D66" w:rsidRDefault="004D1D0A" w:rsidP="00300078">
                  <w:pPr>
                    <w:jc w:val="center"/>
                  </w:pPr>
                </w:p>
                <w:p w:rsidR="004D1D0A" w:rsidRPr="00415D66" w:rsidRDefault="004D1D0A" w:rsidP="00300078">
                  <w:pPr>
                    <w:jc w:val="center"/>
                  </w:pPr>
                  <w:r w:rsidRPr="00415D66">
                    <w:t>R$</w:t>
                  </w:r>
                </w:p>
              </w:tc>
              <w:tc>
                <w:tcPr>
                  <w:tcW w:w="1161" w:type="dxa"/>
                </w:tcPr>
                <w:p w:rsidR="004D1D0A" w:rsidRPr="00415D66" w:rsidRDefault="004D1D0A" w:rsidP="00300078">
                  <w:pPr>
                    <w:jc w:val="center"/>
                  </w:pPr>
                </w:p>
                <w:p w:rsidR="004D1D0A" w:rsidRPr="00415D66" w:rsidRDefault="004D1D0A" w:rsidP="00300078">
                  <w:pPr>
                    <w:jc w:val="center"/>
                  </w:pPr>
                  <w:r w:rsidRPr="00415D66">
                    <w:t>R$</w:t>
                  </w:r>
                </w:p>
              </w:tc>
              <w:tc>
                <w:tcPr>
                  <w:tcW w:w="1161" w:type="dxa"/>
                </w:tcPr>
                <w:p w:rsidR="004D1D0A" w:rsidRPr="00415D66" w:rsidRDefault="004D1D0A" w:rsidP="00300078">
                  <w:pPr>
                    <w:jc w:val="center"/>
                  </w:pPr>
                </w:p>
                <w:p w:rsidR="004D1D0A" w:rsidRPr="00415D66" w:rsidRDefault="004D1D0A" w:rsidP="00300078">
                  <w:pPr>
                    <w:jc w:val="center"/>
                  </w:pPr>
                  <w:r w:rsidRPr="00415D66">
                    <w:t>R$</w:t>
                  </w:r>
                </w:p>
              </w:tc>
              <w:tc>
                <w:tcPr>
                  <w:tcW w:w="1161" w:type="dxa"/>
                </w:tcPr>
                <w:p w:rsidR="004D1D0A" w:rsidRPr="00415D66" w:rsidRDefault="004D1D0A" w:rsidP="00300078">
                  <w:pPr>
                    <w:jc w:val="center"/>
                  </w:pPr>
                </w:p>
                <w:p w:rsidR="004D1D0A" w:rsidRPr="00415D66" w:rsidRDefault="004D1D0A" w:rsidP="00300078">
                  <w:pPr>
                    <w:jc w:val="center"/>
                  </w:pPr>
                  <w:r w:rsidRPr="00415D66">
                    <w:t>R$</w:t>
                  </w:r>
                </w:p>
              </w:tc>
              <w:tc>
                <w:tcPr>
                  <w:tcW w:w="1161" w:type="dxa"/>
                </w:tcPr>
                <w:p w:rsidR="004D1D0A" w:rsidRPr="00415D66" w:rsidRDefault="004D1D0A" w:rsidP="00300078">
                  <w:pPr>
                    <w:jc w:val="center"/>
                  </w:pPr>
                </w:p>
                <w:p w:rsidR="004D1D0A" w:rsidRPr="00415D66" w:rsidRDefault="004D1D0A" w:rsidP="00300078">
                  <w:pPr>
                    <w:jc w:val="center"/>
                  </w:pPr>
                  <w:r w:rsidRPr="00415D66">
                    <w:t>R$</w:t>
                  </w:r>
                </w:p>
              </w:tc>
            </w:tr>
            <w:tr w:rsidR="004D1D0A" w:rsidRPr="00415D66" w:rsidTr="00300078">
              <w:trPr>
                <w:trHeight w:val="57"/>
              </w:trPr>
              <w:tc>
                <w:tcPr>
                  <w:tcW w:w="1561" w:type="dxa"/>
                </w:tcPr>
                <w:p w:rsidR="004D1D0A" w:rsidRDefault="004D1D0A" w:rsidP="00300078">
                  <w:pPr>
                    <w:jc w:val="center"/>
                  </w:pPr>
                  <w:r w:rsidRPr="00415D66">
                    <w:t>MATERIAL PERMANENTE</w:t>
                  </w:r>
                </w:p>
                <w:p w:rsidR="004D1D0A" w:rsidRPr="00415D66" w:rsidRDefault="004D1D0A" w:rsidP="00300078">
                  <w:pPr>
                    <w:jc w:val="center"/>
                  </w:pPr>
                  <w:r>
                    <w:t>(Bastão de Madeira, Disco de equilíbrio e Meia bola Bozu )</w:t>
                  </w:r>
                </w:p>
              </w:tc>
              <w:tc>
                <w:tcPr>
                  <w:tcW w:w="1161" w:type="dxa"/>
                </w:tcPr>
                <w:p w:rsidR="004D1D0A" w:rsidRPr="00415D66" w:rsidRDefault="004D1D0A" w:rsidP="00300078">
                  <w:pPr>
                    <w:jc w:val="center"/>
                  </w:pPr>
                  <w:r w:rsidRPr="00415D66">
                    <w:t>R$</w:t>
                  </w:r>
                  <w:r>
                    <w:t>2800,00</w:t>
                  </w:r>
                </w:p>
              </w:tc>
              <w:tc>
                <w:tcPr>
                  <w:tcW w:w="1161" w:type="dxa"/>
                </w:tcPr>
                <w:p w:rsidR="004D1D0A" w:rsidRPr="00415D66" w:rsidRDefault="004D1D0A" w:rsidP="00300078">
                  <w:pPr>
                    <w:jc w:val="center"/>
                  </w:pPr>
                  <w:r w:rsidRPr="00415D66">
                    <w:t>R$</w:t>
                  </w:r>
                </w:p>
              </w:tc>
              <w:tc>
                <w:tcPr>
                  <w:tcW w:w="1161" w:type="dxa"/>
                </w:tcPr>
                <w:p w:rsidR="004D1D0A" w:rsidRPr="00415D66" w:rsidRDefault="004D1D0A" w:rsidP="00300078">
                  <w:pPr>
                    <w:jc w:val="center"/>
                  </w:pPr>
                  <w:r w:rsidRPr="00415D66">
                    <w:t>R$</w:t>
                  </w:r>
                </w:p>
              </w:tc>
              <w:tc>
                <w:tcPr>
                  <w:tcW w:w="1161" w:type="dxa"/>
                </w:tcPr>
                <w:p w:rsidR="004D1D0A" w:rsidRPr="00415D66" w:rsidRDefault="004D1D0A" w:rsidP="00300078">
                  <w:pPr>
                    <w:jc w:val="center"/>
                  </w:pPr>
                  <w:r w:rsidRPr="00415D66">
                    <w:t>R$</w:t>
                  </w:r>
                </w:p>
              </w:tc>
              <w:tc>
                <w:tcPr>
                  <w:tcW w:w="1161" w:type="dxa"/>
                </w:tcPr>
                <w:p w:rsidR="004D1D0A" w:rsidRPr="00415D66" w:rsidRDefault="004D1D0A" w:rsidP="00300078">
                  <w:pPr>
                    <w:jc w:val="center"/>
                  </w:pPr>
                  <w:r w:rsidRPr="00415D66">
                    <w:t>R$</w:t>
                  </w:r>
                </w:p>
              </w:tc>
              <w:tc>
                <w:tcPr>
                  <w:tcW w:w="1161" w:type="dxa"/>
                </w:tcPr>
                <w:p w:rsidR="004D1D0A" w:rsidRPr="00415D66" w:rsidRDefault="004D1D0A" w:rsidP="00300078">
                  <w:pPr>
                    <w:jc w:val="center"/>
                  </w:pPr>
                  <w:r w:rsidRPr="00415D66">
                    <w:t>R$</w:t>
                  </w:r>
                </w:p>
              </w:tc>
              <w:tc>
                <w:tcPr>
                  <w:tcW w:w="1161" w:type="dxa"/>
                </w:tcPr>
                <w:p w:rsidR="004D1D0A" w:rsidRPr="00415D66" w:rsidRDefault="004D1D0A" w:rsidP="00300078">
                  <w:pPr>
                    <w:jc w:val="center"/>
                  </w:pPr>
                  <w:r w:rsidRPr="00415D66">
                    <w:t>R$</w:t>
                  </w:r>
                </w:p>
              </w:tc>
              <w:tc>
                <w:tcPr>
                  <w:tcW w:w="1161" w:type="dxa"/>
                </w:tcPr>
                <w:p w:rsidR="004D1D0A" w:rsidRPr="00415D66" w:rsidRDefault="004D1D0A" w:rsidP="00300078">
                  <w:pPr>
                    <w:jc w:val="center"/>
                  </w:pPr>
                  <w:r w:rsidRPr="00415D66">
                    <w:t>R$</w:t>
                  </w:r>
                </w:p>
              </w:tc>
              <w:tc>
                <w:tcPr>
                  <w:tcW w:w="1161" w:type="dxa"/>
                </w:tcPr>
                <w:p w:rsidR="004D1D0A" w:rsidRPr="00415D66" w:rsidRDefault="004D1D0A" w:rsidP="00300078">
                  <w:pPr>
                    <w:jc w:val="center"/>
                  </w:pPr>
                  <w:r w:rsidRPr="00415D66">
                    <w:t>R$</w:t>
                  </w:r>
                </w:p>
              </w:tc>
            </w:tr>
            <w:tr w:rsidR="004D1D0A" w:rsidRPr="00415D66" w:rsidTr="00300078">
              <w:trPr>
                <w:trHeight w:val="57"/>
              </w:trPr>
              <w:tc>
                <w:tcPr>
                  <w:tcW w:w="15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TOTAL</w:t>
                  </w:r>
                </w:p>
              </w:tc>
              <w:tc>
                <w:tcPr>
                  <w:tcW w:w="11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6000,00</w:t>
                  </w:r>
                </w:p>
              </w:tc>
              <w:tc>
                <w:tcPr>
                  <w:tcW w:w="11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1500,00</w:t>
                  </w:r>
                </w:p>
              </w:tc>
              <w:tc>
                <w:tcPr>
                  <w:tcW w:w="1161" w:type="dxa"/>
                  <w:tcBorders>
                    <w:top w:val="single" w:sz="4" w:space="0" w:color="auto"/>
                    <w:left w:val="single" w:sz="4" w:space="0" w:color="auto"/>
                    <w:bottom w:val="single" w:sz="4" w:space="0" w:color="auto"/>
                    <w:right w:val="single" w:sz="4" w:space="0" w:color="auto"/>
                  </w:tcBorders>
                </w:tcPr>
                <w:p w:rsidR="004D1D0A" w:rsidRDefault="004D1D0A" w:rsidP="00300078">
                  <w:r w:rsidRPr="000D2F01">
                    <w:rPr>
                      <w:b/>
                    </w:rPr>
                    <w:t>R$1500,00</w:t>
                  </w:r>
                </w:p>
              </w:tc>
              <w:tc>
                <w:tcPr>
                  <w:tcW w:w="1161" w:type="dxa"/>
                  <w:tcBorders>
                    <w:top w:val="single" w:sz="4" w:space="0" w:color="auto"/>
                    <w:left w:val="single" w:sz="4" w:space="0" w:color="auto"/>
                    <w:bottom w:val="single" w:sz="4" w:space="0" w:color="auto"/>
                    <w:right w:val="single" w:sz="4" w:space="0" w:color="auto"/>
                  </w:tcBorders>
                </w:tcPr>
                <w:p w:rsidR="004D1D0A" w:rsidRDefault="004D1D0A" w:rsidP="00300078">
                  <w:r w:rsidRPr="000D2F01">
                    <w:rPr>
                      <w:b/>
                    </w:rPr>
                    <w:t>R$1500,00</w:t>
                  </w:r>
                </w:p>
              </w:tc>
              <w:tc>
                <w:tcPr>
                  <w:tcW w:w="1161" w:type="dxa"/>
                  <w:tcBorders>
                    <w:top w:val="single" w:sz="4" w:space="0" w:color="auto"/>
                    <w:left w:val="single" w:sz="4" w:space="0" w:color="auto"/>
                    <w:bottom w:val="single" w:sz="4" w:space="0" w:color="auto"/>
                    <w:right w:val="single" w:sz="4" w:space="0" w:color="auto"/>
                  </w:tcBorders>
                </w:tcPr>
                <w:p w:rsidR="004D1D0A" w:rsidRDefault="004D1D0A" w:rsidP="00300078">
                  <w:r w:rsidRPr="000D2F01">
                    <w:rPr>
                      <w:b/>
                    </w:rPr>
                    <w:t>R$1500,00</w:t>
                  </w:r>
                </w:p>
              </w:tc>
              <w:tc>
                <w:tcPr>
                  <w:tcW w:w="11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c>
                <w:tcPr>
                  <w:tcW w:w="1161" w:type="dxa"/>
                  <w:tcBorders>
                    <w:top w:val="single" w:sz="4" w:space="0" w:color="auto"/>
                    <w:left w:val="single" w:sz="4" w:space="0" w:color="auto"/>
                    <w:bottom w:val="single" w:sz="4" w:space="0" w:color="auto"/>
                    <w:right w:val="single" w:sz="4" w:space="0" w:color="auto"/>
                  </w:tcBorders>
                </w:tcPr>
                <w:p w:rsidR="004D1D0A" w:rsidRPr="00415D66" w:rsidRDefault="004D1D0A" w:rsidP="00300078">
                  <w:pPr>
                    <w:jc w:val="center"/>
                    <w:rPr>
                      <w:b/>
                    </w:rPr>
                  </w:pPr>
                  <w:r w:rsidRPr="00415D66">
                    <w:rPr>
                      <w:b/>
                    </w:rPr>
                    <w:t>R$</w:t>
                  </w:r>
                  <w:r>
                    <w:rPr>
                      <w:b/>
                    </w:rPr>
                    <w:t>2.000,00</w:t>
                  </w:r>
                </w:p>
              </w:tc>
            </w:tr>
          </w:tbl>
          <w:p w:rsidR="004D1D0A" w:rsidRPr="00B75EE4" w:rsidRDefault="004D1D0A" w:rsidP="00300078">
            <w:pPr>
              <w:ind w:left="720"/>
              <w:rPr>
                <w:b/>
                <w:lang w:eastAsia="en-US"/>
              </w:rPr>
            </w:pPr>
          </w:p>
          <w:p w:rsidR="004D1D0A" w:rsidRPr="00B75EE4" w:rsidRDefault="004D1D0A" w:rsidP="00300078">
            <w:pPr>
              <w:ind w:left="360"/>
              <w:rPr>
                <w:b/>
                <w:lang w:eastAsia="en-US"/>
              </w:rPr>
            </w:pPr>
          </w:p>
          <w:p w:rsidR="004D1D0A" w:rsidRPr="008A1D57" w:rsidRDefault="004D1D0A" w:rsidP="00300078">
            <w:pPr>
              <w:numPr>
                <w:ilvl w:val="0"/>
                <w:numId w:val="1"/>
              </w:numPr>
              <w:rPr>
                <w:b/>
                <w:lang w:eastAsia="en-US"/>
              </w:rPr>
            </w:pPr>
            <w:r w:rsidRPr="00763859">
              <w:rPr>
                <w:i/>
              </w:rPr>
              <w:t>OBSERVAR A DESCRIÇÃO DE CADA TIPO DE DESPESA EM ANEXO</w:t>
            </w:r>
            <w:r w:rsidRPr="008A1D57">
              <w:rPr>
                <w:b/>
              </w:rPr>
              <w:t>.</w:t>
            </w:r>
          </w:p>
        </w:tc>
      </w:tr>
    </w:tbl>
    <w:p w:rsidR="00B038AF" w:rsidRDefault="00B038AF"/>
    <w:p w:rsidR="00B038AF" w:rsidRDefault="00B038AF"/>
    <w:p w:rsidR="00010466" w:rsidRDefault="00010466"/>
    <w:p w:rsidR="00010466" w:rsidRDefault="00010466"/>
    <w:tbl>
      <w:tblPr>
        <w:tblW w:w="1491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0"/>
      </w:tblGrid>
      <w:tr w:rsidR="00EF05E1" w:rsidRPr="00656C2F" w:rsidTr="004C2133">
        <w:trPr>
          <w:trHeight w:val="249"/>
        </w:trPr>
        <w:tc>
          <w:tcPr>
            <w:tcW w:w="14910" w:type="dxa"/>
            <w:tcBorders>
              <w:top w:val="single" w:sz="4" w:space="0" w:color="auto"/>
              <w:left w:val="single" w:sz="4" w:space="0" w:color="auto"/>
              <w:bottom w:val="single" w:sz="4" w:space="0" w:color="auto"/>
              <w:right w:val="single" w:sz="4" w:space="0" w:color="auto"/>
            </w:tcBorders>
          </w:tcPr>
          <w:p w:rsidR="00EF05E1" w:rsidRDefault="00010466" w:rsidP="00010466">
            <w:pPr>
              <w:spacing w:line="360" w:lineRule="auto"/>
              <w:jc w:val="both"/>
              <w:rPr>
                <w:sz w:val="24"/>
                <w:szCs w:val="21"/>
              </w:rPr>
            </w:pPr>
            <w:r w:rsidRPr="00CB365A">
              <w:rPr>
                <w:b/>
                <w:sz w:val="22"/>
                <w:szCs w:val="22"/>
                <w:lang w:eastAsia="en-US"/>
              </w:rPr>
              <w:t>1</w:t>
            </w:r>
            <w:r>
              <w:rPr>
                <w:b/>
                <w:sz w:val="22"/>
                <w:szCs w:val="22"/>
                <w:lang w:eastAsia="en-US"/>
              </w:rPr>
              <w:t>2</w:t>
            </w:r>
            <w:r w:rsidRPr="00CB365A">
              <w:rPr>
                <w:b/>
                <w:sz w:val="22"/>
                <w:szCs w:val="22"/>
                <w:lang w:eastAsia="en-US"/>
              </w:rPr>
              <w:t>. Descrição de Experiências Prévias</w:t>
            </w:r>
            <w:r>
              <w:rPr>
                <w:b/>
                <w:sz w:val="22"/>
                <w:szCs w:val="22"/>
                <w:lang w:eastAsia="en-US"/>
              </w:rPr>
              <w:t xml:space="preserve">: - </w:t>
            </w:r>
            <w:r w:rsidRPr="00512313">
              <w:rPr>
                <w:sz w:val="24"/>
                <w:szCs w:val="21"/>
              </w:rPr>
              <w:t>A Associação Assistencial Maria de Nazaré, fundada em 07 de setembro de 1984 é uma organização de sociedade Civil, sem fins lucrativos, com sede na Rua Romano Coró 226, Tanquinho, mantenedora do Lar Vovô Albano. Fundado em 1988, exercendo há 30 anos serviço de acolhimento institucional, hoje situado Rua Luiz Carlos Vitorazzi, 130, Planalto Verde em terreno ainda em construção, acolhe 18 idosos, oferecendo a eles um serviço que garante a proteção integral e garantia de direitos e com objetivo de ampliação de 06 vagas após a finalização da obra no terreno.</w:t>
            </w:r>
          </w:p>
          <w:p w:rsidR="00010466" w:rsidRPr="00656C2F" w:rsidRDefault="009A256D" w:rsidP="00010466">
            <w:pPr>
              <w:spacing w:line="360" w:lineRule="auto"/>
              <w:jc w:val="both"/>
              <w:rPr>
                <w:i/>
                <w:sz w:val="22"/>
                <w:szCs w:val="22"/>
                <w:lang w:eastAsia="en-US"/>
              </w:rPr>
            </w:pPr>
            <w:r w:rsidRPr="009A256D">
              <w:rPr>
                <w:b/>
                <w:iCs/>
                <w:sz w:val="22"/>
                <w:szCs w:val="22"/>
                <w:lang w:eastAsia="en-US"/>
              </w:rPr>
              <w:t>12.1. Resultados anteriores:</w:t>
            </w:r>
            <w:r>
              <w:rPr>
                <w:bCs/>
                <w:iCs/>
                <w:sz w:val="22"/>
                <w:szCs w:val="22"/>
                <w:lang w:eastAsia="en-US"/>
              </w:rPr>
              <w:t xml:space="preserve"> </w:t>
            </w:r>
            <w:r w:rsidR="00010466" w:rsidRPr="00E132B9">
              <w:rPr>
                <w:bCs/>
                <w:iCs/>
                <w:sz w:val="22"/>
                <w:szCs w:val="22"/>
                <w:lang w:eastAsia="en-US"/>
              </w:rPr>
              <w:t xml:space="preserve">O Projeto Prevenção de Quedas já é um projeto implantado em outra ILPI na cidade de Ribeirão Preto há um ano. </w:t>
            </w:r>
            <w:r w:rsidR="00010466" w:rsidRPr="00E132B9">
              <w:rPr>
                <w:color w:val="000000"/>
                <w:sz w:val="24"/>
                <w:szCs w:val="24"/>
              </w:rPr>
              <w:t xml:space="preserve">Obtivemos como resultado uma grande melhoria em todos os aspectos. </w:t>
            </w:r>
            <w:r w:rsidR="00972A4D">
              <w:rPr>
                <w:color w:val="000000"/>
                <w:sz w:val="24"/>
                <w:szCs w:val="24"/>
              </w:rPr>
              <w:t>O</w:t>
            </w:r>
            <w:r w:rsidR="00010466" w:rsidRPr="00E132B9">
              <w:rPr>
                <w:color w:val="000000"/>
                <w:sz w:val="24"/>
                <w:szCs w:val="24"/>
              </w:rPr>
              <w:t>s idos</w:t>
            </w:r>
            <w:r w:rsidR="00972A4D">
              <w:rPr>
                <w:color w:val="000000"/>
                <w:sz w:val="24"/>
                <w:szCs w:val="24"/>
              </w:rPr>
              <w:t>o</w:t>
            </w:r>
            <w:r w:rsidR="00010466" w:rsidRPr="00E132B9">
              <w:rPr>
                <w:color w:val="000000"/>
                <w:sz w:val="24"/>
                <w:szCs w:val="24"/>
              </w:rPr>
              <w:t>s</w:t>
            </w:r>
            <w:r w:rsidR="00972A4D">
              <w:rPr>
                <w:color w:val="000000"/>
                <w:sz w:val="24"/>
                <w:szCs w:val="24"/>
              </w:rPr>
              <w:t xml:space="preserve"> da comunidade</w:t>
            </w:r>
            <w:r w:rsidR="00010466" w:rsidRPr="00E132B9">
              <w:rPr>
                <w:color w:val="000000"/>
                <w:sz w:val="24"/>
                <w:szCs w:val="24"/>
              </w:rPr>
              <w:t xml:space="preserve"> obtiveram melhora da força muscular, sentindo-se mais dispost</w:t>
            </w:r>
            <w:r w:rsidR="00972A4D">
              <w:rPr>
                <w:color w:val="000000"/>
                <w:sz w:val="24"/>
                <w:szCs w:val="24"/>
              </w:rPr>
              <w:t>o</w:t>
            </w:r>
            <w:r w:rsidR="00010466" w:rsidRPr="00E132B9">
              <w:rPr>
                <w:color w:val="000000"/>
                <w:sz w:val="24"/>
                <w:szCs w:val="24"/>
              </w:rPr>
              <w:t xml:space="preserve">s ao deambular e diminuição do medo da queda. </w:t>
            </w:r>
            <w:r w:rsidR="00972A4D">
              <w:rPr>
                <w:color w:val="000000"/>
                <w:sz w:val="24"/>
                <w:szCs w:val="24"/>
              </w:rPr>
              <w:t>O</w:t>
            </w:r>
            <w:r w:rsidR="00010466" w:rsidRPr="00E132B9">
              <w:rPr>
                <w:color w:val="000000"/>
                <w:sz w:val="24"/>
                <w:szCs w:val="24"/>
              </w:rPr>
              <w:t>s idos</w:t>
            </w:r>
            <w:r w:rsidR="00972A4D">
              <w:rPr>
                <w:color w:val="000000"/>
                <w:sz w:val="24"/>
                <w:szCs w:val="24"/>
              </w:rPr>
              <w:t>o</w:t>
            </w:r>
            <w:r w:rsidR="00010466" w:rsidRPr="00E132B9">
              <w:rPr>
                <w:color w:val="000000"/>
                <w:sz w:val="24"/>
                <w:szCs w:val="24"/>
              </w:rPr>
              <w:t xml:space="preserve">s relataram também que conseguem realizar suas atividades de vida diária com mais facilidades, tais como colocar meias, amarrar cadarços e mais dispostas para cozinhar. Quanto </w:t>
            </w:r>
            <w:r>
              <w:rPr>
                <w:color w:val="000000"/>
                <w:sz w:val="24"/>
                <w:szCs w:val="24"/>
              </w:rPr>
              <w:t>o</w:t>
            </w:r>
            <w:r w:rsidR="00010466" w:rsidRPr="00E132B9">
              <w:rPr>
                <w:color w:val="000000"/>
                <w:sz w:val="24"/>
                <w:szCs w:val="24"/>
              </w:rPr>
              <w:t>s ido</w:t>
            </w:r>
            <w:r w:rsidR="00972A4D">
              <w:rPr>
                <w:color w:val="000000"/>
                <w:sz w:val="24"/>
                <w:szCs w:val="24"/>
              </w:rPr>
              <w:t>s</w:t>
            </w:r>
            <w:r>
              <w:rPr>
                <w:color w:val="000000"/>
                <w:sz w:val="24"/>
                <w:szCs w:val="24"/>
              </w:rPr>
              <w:t>o</w:t>
            </w:r>
            <w:r w:rsidR="00010466" w:rsidRPr="00E132B9">
              <w:rPr>
                <w:color w:val="000000"/>
                <w:sz w:val="24"/>
                <w:szCs w:val="24"/>
              </w:rPr>
              <w:t xml:space="preserve">s da instituição, as cuidadoras da instituição relataram que tem </w:t>
            </w:r>
            <w:r w:rsidR="00972A4D">
              <w:rPr>
                <w:color w:val="000000"/>
                <w:sz w:val="24"/>
                <w:szCs w:val="24"/>
              </w:rPr>
              <w:t>percebido</w:t>
            </w:r>
            <w:r w:rsidR="00010466" w:rsidRPr="00E132B9">
              <w:rPr>
                <w:color w:val="000000"/>
                <w:sz w:val="24"/>
                <w:szCs w:val="24"/>
              </w:rPr>
              <w:t xml:space="preserve"> mais facilidade para deambular no manejo dos cuidados das mesmas.</w:t>
            </w:r>
          </w:p>
        </w:tc>
      </w:tr>
    </w:tbl>
    <w:p w:rsidR="00A90B18" w:rsidRDefault="00A90B18"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7562BE" w:rsidRDefault="007562BE" w:rsidP="00A61BEB">
      <w:pPr>
        <w:spacing w:line="360" w:lineRule="auto"/>
        <w:rPr>
          <w:color w:val="000000"/>
          <w:sz w:val="22"/>
          <w:szCs w:val="22"/>
        </w:rPr>
      </w:pPr>
    </w:p>
    <w:p w:rsidR="001E453D" w:rsidRDefault="007562BE" w:rsidP="001E453D">
      <w:pPr>
        <w:pStyle w:val="PargrafodaLista"/>
        <w:numPr>
          <w:ilvl w:val="0"/>
          <w:numId w:val="2"/>
        </w:numPr>
        <w:suppressAutoHyphens/>
        <w:spacing w:line="360" w:lineRule="auto"/>
        <w:jc w:val="both"/>
        <w:rPr>
          <w:b/>
          <w:color w:val="000000"/>
        </w:rPr>
      </w:pPr>
      <w:r>
        <w:rPr>
          <w:b/>
          <w:color w:val="000000"/>
        </w:rPr>
        <w:t>AS ALTERAÇÕES NO PROJETO FORAM REALIZADAS DE ACORDO COM AS INDICAÇÕES DA ORGANIZAÇÃO MUNDIAL DE SAÚDE DEVIDO AO MOMENTO VIVIDO COM RELAÇÃO A QUESTÃO PANDÊMICA (COVID-19). RESSALTAMOS QUE, ESTE PROJETO PODERÁ RETORNAR AO SEU PLANO INICIAL UMA VEZ QUE HAJA ALTERAÇÕES SEGUNDO O GOVERNO COM A APROVAÇÃO DO FUNDO MUNICIPAL DO IDOSO, A PRESIDÊNCIA DA INSTITUIÇÃO E RESPONSÁVEL TÉCNICA.</w:t>
      </w:r>
    </w:p>
    <w:p w:rsidR="00010466" w:rsidRPr="001E453D" w:rsidRDefault="001E453D" w:rsidP="001E453D">
      <w:pPr>
        <w:pStyle w:val="PargrafodaLista"/>
        <w:numPr>
          <w:ilvl w:val="0"/>
          <w:numId w:val="2"/>
        </w:numPr>
        <w:suppressAutoHyphens/>
        <w:spacing w:line="360" w:lineRule="auto"/>
        <w:jc w:val="both"/>
        <w:rPr>
          <w:b/>
          <w:color w:val="000000"/>
        </w:rPr>
      </w:pPr>
      <w:r>
        <w:rPr>
          <w:b/>
          <w:color w:val="000000"/>
        </w:rPr>
        <w:t xml:space="preserve">                                                                                                  </w:t>
      </w:r>
      <w:r w:rsidR="00010466" w:rsidRPr="001E453D">
        <w:rPr>
          <w:color w:val="000000"/>
          <w:sz w:val="22"/>
          <w:szCs w:val="22"/>
        </w:rPr>
        <w:t>Ribeirão Preto, 22 de Maio de 2020</w:t>
      </w:r>
    </w:p>
    <w:p w:rsidR="00010466" w:rsidRDefault="00010466" w:rsidP="00010466">
      <w:pPr>
        <w:spacing w:line="360" w:lineRule="auto"/>
        <w:rPr>
          <w:color w:val="000000"/>
          <w:sz w:val="22"/>
          <w:szCs w:val="22"/>
        </w:rPr>
      </w:pPr>
    </w:p>
    <w:p w:rsidR="00010466" w:rsidRDefault="00010466" w:rsidP="00010466">
      <w:pPr>
        <w:spacing w:line="360" w:lineRule="auto"/>
        <w:jc w:val="center"/>
        <w:rPr>
          <w:color w:val="000000"/>
          <w:sz w:val="22"/>
          <w:szCs w:val="22"/>
        </w:rPr>
      </w:pPr>
    </w:p>
    <w:p w:rsidR="00010466" w:rsidRDefault="00010466" w:rsidP="00010466">
      <w:pPr>
        <w:spacing w:line="360" w:lineRule="auto"/>
        <w:jc w:val="center"/>
        <w:rPr>
          <w:color w:val="000000"/>
          <w:sz w:val="22"/>
          <w:szCs w:val="22"/>
        </w:rPr>
      </w:pPr>
      <w:r w:rsidRPr="00E132B9">
        <w:rPr>
          <w:color w:val="000000"/>
          <w:sz w:val="22"/>
          <w:szCs w:val="22"/>
        </w:rPr>
        <w:t>Jairo Pinheiro da Silva</w:t>
      </w:r>
    </w:p>
    <w:p w:rsidR="00010466" w:rsidRDefault="00010466" w:rsidP="00010466">
      <w:pPr>
        <w:spacing w:line="360" w:lineRule="auto"/>
        <w:jc w:val="center"/>
        <w:rPr>
          <w:color w:val="000000"/>
          <w:sz w:val="22"/>
          <w:szCs w:val="22"/>
        </w:rPr>
      </w:pPr>
      <w:r>
        <w:rPr>
          <w:color w:val="000000"/>
          <w:sz w:val="22"/>
          <w:szCs w:val="22"/>
        </w:rPr>
        <w:t>Fisioterapeuta – Crefito: 141.759-F</w:t>
      </w:r>
    </w:p>
    <w:p w:rsidR="00010466" w:rsidRDefault="00010466" w:rsidP="00010466">
      <w:pPr>
        <w:spacing w:line="360" w:lineRule="auto"/>
        <w:jc w:val="center"/>
        <w:rPr>
          <w:color w:val="000000"/>
          <w:sz w:val="22"/>
          <w:szCs w:val="22"/>
        </w:rPr>
      </w:pPr>
      <w:r>
        <w:rPr>
          <w:color w:val="000000"/>
          <w:sz w:val="22"/>
          <w:szCs w:val="22"/>
        </w:rPr>
        <w:t>Responsável Técnico</w:t>
      </w:r>
    </w:p>
    <w:p w:rsidR="00FA4F04" w:rsidRDefault="00FA4F04" w:rsidP="005E5002">
      <w:pPr>
        <w:spacing w:line="360" w:lineRule="auto"/>
        <w:jc w:val="center"/>
        <w:rPr>
          <w:color w:val="000000"/>
          <w:sz w:val="22"/>
          <w:szCs w:val="22"/>
        </w:rPr>
      </w:pPr>
    </w:p>
    <w:p w:rsidR="00A90B18" w:rsidRDefault="001E453D" w:rsidP="005E5002">
      <w:pPr>
        <w:spacing w:line="360" w:lineRule="auto"/>
        <w:jc w:val="center"/>
        <w:rPr>
          <w:color w:val="000000"/>
          <w:sz w:val="22"/>
          <w:szCs w:val="22"/>
        </w:rPr>
      </w:pPr>
      <w:r>
        <w:rPr>
          <w:noProof/>
        </w:rPr>
        <w:drawing>
          <wp:inline distT="0" distB="0" distL="0" distR="0" wp14:anchorId="556484B2" wp14:editId="0C439674">
            <wp:extent cx="857250" cy="381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381000"/>
                    </a:xfrm>
                    <a:prstGeom prst="rect">
                      <a:avLst/>
                    </a:prstGeom>
                    <a:noFill/>
                    <a:ln>
                      <a:noFill/>
                    </a:ln>
                  </pic:spPr>
                </pic:pic>
              </a:graphicData>
            </a:graphic>
          </wp:inline>
        </w:drawing>
      </w:r>
      <w:bookmarkStart w:id="0" w:name="_GoBack"/>
      <w:bookmarkEnd w:id="0"/>
    </w:p>
    <w:p w:rsidR="005E5002" w:rsidRDefault="005E5002" w:rsidP="005E5002">
      <w:pPr>
        <w:spacing w:line="360" w:lineRule="auto"/>
        <w:jc w:val="center"/>
        <w:rPr>
          <w:color w:val="000000"/>
          <w:sz w:val="22"/>
          <w:szCs w:val="22"/>
        </w:rPr>
      </w:pPr>
    </w:p>
    <w:p w:rsidR="005E5002" w:rsidRDefault="001E453D" w:rsidP="001E453D">
      <w:pPr>
        <w:spacing w:line="360" w:lineRule="auto"/>
        <w:rPr>
          <w:color w:val="000000"/>
          <w:sz w:val="22"/>
          <w:szCs w:val="22"/>
        </w:rPr>
      </w:pPr>
      <w:r>
        <w:rPr>
          <w:color w:val="000000" w:themeColor="text1"/>
          <w:sz w:val="24"/>
          <w:szCs w:val="24"/>
        </w:rPr>
        <w:t xml:space="preserve">                                                                                                            </w:t>
      </w:r>
      <w:r w:rsidR="00010466" w:rsidRPr="00105724">
        <w:rPr>
          <w:color w:val="000000" w:themeColor="text1"/>
          <w:sz w:val="24"/>
          <w:szCs w:val="24"/>
        </w:rPr>
        <w:t>Zilda Torrieri Martins</w:t>
      </w:r>
    </w:p>
    <w:p w:rsidR="00FA4F04" w:rsidRDefault="001E453D" w:rsidP="001E453D">
      <w:pPr>
        <w:spacing w:line="360" w:lineRule="auto"/>
        <w:rPr>
          <w:color w:val="000000"/>
          <w:sz w:val="22"/>
          <w:szCs w:val="22"/>
        </w:rPr>
      </w:pPr>
      <w:r>
        <w:rPr>
          <w:color w:val="000000"/>
          <w:sz w:val="22"/>
          <w:szCs w:val="22"/>
        </w:rPr>
        <w:t xml:space="preserve">                                                                                                                           Presidente </w:t>
      </w:r>
    </w:p>
    <w:p w:rsidR="001E453D" w:rsidRDefault="001E453D" w:rsidP="001E453D">
      <w:pPr>
        <w:spacing w:line="360" w:lineRule="auto"/>
        <w:rPr>
          <w:color w:val="000000"/>
          <w:sz w:val="22"/>
          <w:szCs w:val="22"/>
        </w:rPr>
      </w:pPr>
    </w:p>
    <w:p w:rsidR="001E453D" w:rsidRDefault="001E453D" w:rsidP="001E453D">
      <w:pPr>
        <w:spacing w:line="360" w:lineRule="auto"/>
        <w:rPr>
          <w:color w:val="000000"/>
          <w:sz w:val="22"/>
          <w:szCs w:val="22"/>
        </w:rPr>
        <w:sectPr w:rsidR="001E453D" w:rsidSect="001057F3">
          <w:pgSz w:w="16838" w:h="11906" w:orient="landscape"/>
          <w:pgMar w:top="720" w:right="720" w:bottom="720" w:left="720" w:header="709" w:footer="709" w:gutter="0"/>
          <w:cols w:space="708"/>
          <w:docGrid w:linePitch="360"/>
        </w:sectPr>
      </w:pPr>
      <w:r>
        <w:rPr>
          <w:color w:val="000000"/>
          <w:sz w:val="22"/>
          <w:szCs w:val="22"/>
        </w:rPr>
        <w:t xml:space="preserve">  </w:t>
      </w:r>
    </w:p>
    <w:p w:rsidR="00A90B18" w:rsidRDefault="00FA4F04" w:rsidP="00A90B18">
      <w:pPr>
        <w:tabs>
          <w:tab w:val="left" w:pos="5550"/>
        </w:tabs>
        <w:spacing w:line="360" w:lineRule="auto"/>
        <w:rPr>
          <w:color w:val="000000"/>
          <w:sz w:val="22"/>
          <w:szCs w:val="22"/>
        </w:rPr>
      </w:pPr>
      <w:r>
        <w:rPr>
          <w:color w:val="000000"/>
          <w:sz w:val="22"/>
          <w:szCs w:val="22"/>
        </w:rPr>
        <w:lastRenderedPageBreak/>
        <w:t xml:space="preserve">   Anexo I – Descrição de cada tipo de despesa pa</w:t>
      </w:r>
      <w:r w:rsidR="00A90B18">
        <w:rPr>
          <w:color w:val="000000"/>
          <w:sz w:val="22"/>
          <w:szCs w:val="22"/>
        </w:rPr>
        <w:t>ra o cronograma de desembolso.</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A90B18" w:rsidRPr="00111D07" w:rsidTr="00A90B18">
        <w:tc>
          <w:tcPr>
            <w:tcW w:w="10235" w:type="dxa"/>
          </w:tcPr>
          <w:p w:rsidR="00A90B18" w:rsidRPr="006001A8" w:rsidRDefault="00A90B18" w:rsidP="004C2133">
            <w:pPr>
              <w:spacing w:line="360" w:lineRule="auto"/>
              <w:rPr>
                <w:rFonts w:ascii="Arial" w:hAnsi="Arial" w:cs="Arial"/>
                <w:b/>
                <w:bCs/>
                <w:sz w:val="18"/>
                <w:szCs w:val="18"/>
              </w:rPr>
            </w:pPr>
            <w:r w:rsidRPr="006001A8">
              <w:rPr>
                <w:rFonts w:ascii="Arial" w:hAnsi="Arial" w:cs="Arial"/>
                <w:b/>
                <w:bCs/>
                <w:sz w:val="18"/>
                <w:szCs w:val="18"/>
              </w:rPr>
              <w:t xml:space="preserve">RECURSOS HUMANOS – PESSOA FÍSICA </w:t>
            </w:r>
          </w:p>
          <w:p w:rsidR="00A90B18" w:rsidRPr="00A56ED4" w:rsidRDefault="00A90B18" w:rsidP="004C2133">
            <w:pPr>
              <w:spacing w:line="360" w:lineRule="auto"/>
              <w:rPr>
                <w:rFonts w:ascii="Arial" w:hAnsi="Arial" w:cs="Arial"/>
                <w:sz w:val="18"/>
                <w:szCs w:val="18"/>
              </w:rPr>
            </w:pPr>
            <w:r w:rsidRPr="006001A8">
              <w:rPr>
                <w:rFonts w:ascii="Arial" w:hAnsi="Arial" w:cs="Arial"/>
                <w:sz w:val="18"/>
                <w:szCs w:val="18"/>
              </w:rPr>
              <w:t xml:space="preserve">- </w:t>
            </w:r>
            <w:r w:rsidRPr="00A56ED4">
              <w:rPr>
                <w:rFonts w:ascii="Arial" w:hAnsi="Arial" w:cs="Arial"/>
                <w:sz w:val="18"/>
                <w:szCs w:val="18"/>
              </w:rPr>
              <w:t>Executa função diretamente ligada ao objeto da parceria?</w:t>
            </w:r>
          </w:p>
          <w:p w:rsidR="00A90B18" w:rsidRPr="006001A8" w:rsidRDefault="00A90B18" w:rsidP="004C2133">
            <w:pPr>
              <w:spacing w:line="360" w:lineRule="auto"/>
              <w:rPr>
                <w:rFonts w:ascii="Arial" w:hAnsi="Arial" w:cs="Arial"/>
                <w:sz w:val="18"/>
                <w:szCs w:val="18"/>
              </w:rPr>
            </w:pPr>
            <w:r w:rsidRPr="006001A8">
              <w:rPr>
                <w:rFonts w:ascii="Arial" w:hAnsi="Arial" w:cs="Arial"/>
                <w:sz w:val="18"/>
                <w:szCs w:val="18"/>
              </w:rPr>
              <w:t>- A despesa será comprovada através de holerites?</w:t>
            </w:r>
          </w:p>
          <w:p w:rsidR="00A90B18" w:rsidRPr="006001A8" w:rsidRDefault="00A90B18" w:rsidP="004C2133">
            <w:pPr>
              <w:spacing w:line="360" w:lineRule="auto"/>
              <w:rPr>
                <w:rFonts w:ascii="Arial" w:hAnsi="Arial" w:cs="Arial"/>
                <w:sz w:val="18"/>
                <w:szCs w:val="18"/>
              </w:rPr>
            </w:pPr>
            <w:r w:rsidRPr="006001A8">
              <w:rPr>
                <w:rFonts w:ascii="Arial" w:hAnsi="Arial" w:cs="Arial"/>
                <w:sz w:val="18"/>
                <w:szCs w:val="18"/>
              </w:rPr>
              <w:t xml:space="preserve">                   Se a resposta for positiva para os dois questionamentos.</w:t>
            </w:r>
          </w:p>
          <w:p w:rsidR="00A90B18" w:rsidRPr="006001A8" w:rsidRDefault="00A90B18" w:rsidP="004C2133">
            <w:pPr>
              <w:spacing w:line="360" w:lineRule="auto"/>
              <w:rPr>
                <w:rFonts w:ascii="Arial" w:hAnsi="Arial" w:cs="Arial"/>
                <w:sz w:val="18"/>
                <w:szCs w:val="18"/>
              </w:rPr>
            </w:pPr>
            <w:r w:rsidRPr="006001A8">
              <w:rPr>
                <w:rFonts w:ascii="Arial" w:hAnsi="Arial" w:cs="Arial"/>
                <w:sz w:val="18"/>
                <w:szCs w:val="18"/>
              </w:rPr>
              <w:t>- Especificar a quantidade e a função desempenhada.</w:t>
            </w:r>
          </w:p>
          <w:p w:rsidR="00A90B18" w:rsidRPr="006001A8" w:rsidRDefault="00A90B18" w:rsidP="004C2133">
            <w:pPr>
              <w:spacing w:line="360" w:lineRule="auto"/>
              <w:rPr>
                <w:rFonts w:ascii="Arial" w:hAnsi="Arial" w:cs="Arial"/>
                <w:sz w:val="18"/>
                <w:szCs w:val="18"/>
              </w:rPr>
            </w:pPr>
            <w:r w:rsidRPr="006001A8">
              <w:rPr>
                <w:rFonts w:ascii="Arial" w:hAnsi="Arial" w:cs="Arial"/>
                <w:sz w:val="18"/>
                <w:szCs w:val="18"/>
              </w:rPr>
              <w:t>- Descrever se haverá pagamento de férias e 13º.</w:t>
            </w:r>
          </w:p>
        </w:tc>
      </w:tr>
      <w:tr w:rsidR="00A90B18" w:rsidRPr="00111D07" w:rsidTr="00A90B18">
        <w:trPr>
          <w:trHeight w:val="820"/>
        </w:trPr>
        <w:tc>
          <w:tcPr>
            <w:tcW w:w="10235" w:type="dxa"/>
          </w:tcPr>
          <w:p w:rsidR="00A90B18" w:rsidRPr="006001A8" w:rsidRDefault="00A90B18" w:rsidP="004C2133">
            <w:pPr>
              <w:spacing w:line="360" w:lineRule="auto"/>
              <w:rPr>
                <w:rFonts w:ascii="Arial" w:hAnsi="Arial" w:cs="Arial"/>
                <w:b/>
                <w:bCs/>
                <w:sz w:val="18"/>
                <w:szCs w:val="18"/>
              </w:rPr>
            </w:pPr>
            <w:r w:rsidRPr="006001A8">
              <w:rPr>
                <w:rFonts w:ascii="Arial" w:hAnsi="Arial" w:cs="Arial"/>
                <w:b/>
                <w:bCs/>
                <w:sz w:val="18"/>
                <w:szCs w:val="18"/>
              </w:rPr>
              <w:t xml:space="preserve">ENCARGOS SOCIAIS </w:t>
            </w:r>
          </w:p>
          <w:p w:rsidR="00A90B18" w:rsidRPr="006001A8" w:rsidRDefault="00A90B18" w:rsidP="004C2133">
            <w:pPr>
              <w:spacing w:line="360" w:lineRule="auto"/>
              <w:rPr>
                <w:rFonts w:ascii="Arial" w:hAnsi="Arial" w:cs="Arial"/>
                <w:sz w:val="18"/>
                <w:szCs w:val="18"/>
              </w:rPr>
            </w:pPr>
            <w:r w:rsidRPr="006001A8">
              <w:rPr>
                <w:rFonts w:ascii="Arial" w:hAnsi="Arial" w:cs="Arial"/>
                <w:bCs/>
                <w:sz w:val="18"/>
                <w:szCs w:val="18"/>
              </w:rPr>
              <w:t>- Especificar se INSS, FGTS, PIS/PASEP</w:t>
            </w:r>
          </w:p>
        </w:tc>
      </w:tr>
      <w:tr w:rsidR="00A90B18" w:rsidRPr="00111D07" w:rsidTr="00A90B18">
        <w:tc>
          <w:tcPr>
            <w:tcW w:w="10235" w:type="dxa"/>
          </w:tcPr>
          <w:p w:rsidR="00A90B18" w:rsidRPr="006001A8" w:rsidRDefault="00A90B18" w:rsidP="004C2133">
            <w:pPr>
              <w:spacing w:line="360" w:lineRule="auto"/>
              <w:rPr>
                <w:rFonts w:ascii="Arial" w:hAnsi="Arial" w:cs="Arial"/>
                <w:b/>
                <w:bCs/>
                <w:sz w:val="18"/>
                <w:szCs w:val="18"/>
              </w:rPr>
            </w:pPr>
            <w:r w:rsidRPr="006001A8">
              <w:rPr>
                <w:rFonts w:ascii="Arial" w:hAnsi="Arial" w:cs="Arial"/>
                <w:b/>
                <w:bCs/>
                <w:sz w:val="18"/>
                <w:szCs w:val="18"/>
              </w:rPr>
              <w:t xml:space="preserve">RECURSOS HUMANOS – PESSOA JURÍDICA </w:t>
            </w:r>
          </w:p>
          <w:p w:rsidR="00A90B18" w:rsidRPr="00B95535" w:rsidRDefault="00A90B18" w:rsidP="004C2133">
            <w:pPr>
              <w:spacing w:line="360" w:lineRule="auto"/>
              <w:rPr>
                <w:rFonts w:ascii="Arial" w:hAnsi="Arial" w:cs="Arial"/>
                <w:bCs/>
                <w:sz w:val="18"/>
                <w:szCs w:val="18"/>
              </w:rPr>
            </w:pPr>
            <w:r w:rsidRPr="006001A8">
              <w:rPr>
                <w:rFonts w:ascii="Arial" w:hAnsi="Arial" w:cs="Arial"/>
                <w:bCs/>
                <w:sz w:val="18"/>
                <w:szCs w:val="18"/>
              </w:rPr>
              <w:t xml:space="preserve">- </w:t>
            </w:r>
            <w:r w:rsidRPr="00B95535">
              <w:rPr>
                <w:rFonts w:ascii="Arial" w:hAnsi="Arial" w:cs="Arial"/>
                <w:bCs/>
                <w:sz w:val="18"/>
                <w:szCs w:val="18"/>
              </w:rPr>
              <w:t>Executa função diretamente ligada ao objeto da parceria?</w:t>
            </w:r>
          </w:p>
          <w:p w:rsidR="00A90B18" w:rsidRPr="006001A8" w:rsidRDefault="00A90B18" w:rsidP="004C2133">
            <w:pPr>
              <w:spacing w:line="360" w:lineRule="auto"/>
              <w:rPr>
                <w:rFonts w:ascii="Arial" w:hAnsi="Arial" w:cs="Arial"/>
                <w:bCs/>
                <w:sz w:val="18"/>
                <w:szCs w:val="18"/>
              </w:rPr>
            </w:pPr>
            <w:r w:rsidRPr="006001A8">
              <w:rPr>
                <w:rFonts w:ascii="Arial" w:hAnsi="Arial" w:cs="Arial"/>
                <w:bCs/>
                <w:sz w:val="18"/>
                <w:szCs w:val="18"/>
              </w:rPr>
              <w:t>- A despesa será comprovada através de notas fiscais com CNPJ ou CPF?</w:t>
            </w:r>
          </w:p>
          <w:p w:rsidR="00A90B18" w:rsidRPr="006001A8" w:rsidRDefault="00A90B18" w:rsidP="004C2133">
            <w:pPr>
              <w:spacing w:line="360" w:lineRule="auto"/>
              <w:rPr>
                <w:rFonts w:ascii="Arial" w:hAnsi="Arial" w:cs="Arial"/>
                <w:bCs/>
                <w:sz w:val="18"/>
                <w:szCs w:val="18"/>
              </w:rPr>
            </w:pPr>
            <w:r w:rsidRPr="006001A8">
              <w:rPr>
                <w:rFonts w:ascii="Arial" w:hAnsi="Arial" w:cs="Arial"/>
                <w:sz w:val="18"/>
                <w:szCs w:val="18"/>
              </w:rPr>
              <w:t xml:space="preserve">                   Se a resposta for positiva para os dois questionamentos.</w:t>
            </w:r>
          </w:p>
          <w:p w:rsidR="00A90B18" w:rsidRPr="006001A8" w:rsidRDefault="00A90B18" w:rsidP="004C2133">
            <w:pPr>
              <w:spacing w:line="360" w:lineRule="auto"/>
              <w:rPr>
                <w:rFonts w:ascii="Arial" w:hAnsi="Arial" w:cs="Arial"/>
                <w:sz w:val="18"/>
                <w:szCs w:val="18"/>
              </w:rPr>
            </w:pPr>
            <w:r w:rsidRPr="006001A8">
              <w:rPr>
                <w:rFonts w:ascii="Arial" w:hAnsi="Arial" w:cs="Arial"/>
                <w:sz w:val="18"/>
                <w:szCs w:val="18"/>
              </w:rPr>
              <w:t>- Especificar a função desempenhada e a quantidade.</w:t>
            </w:r>
          </w:p>
          <w:p w:rsidR="00A90B18" w:rsidRPr="006001A8" w:rsidRDefault="00A90B18" w:rsidP="004C2133">
            <w:pPr>
              <w:spacing w:line="360" w:lineRule="auto"/>
              <w:rPr>
                <w:rFonts w:ascii="Arial" w:hAnsi="Arial" w:cs="Arial"/>
                <w:sz w:val="18"/>
                <w:szCs w:val="18"/>
              </w:rPr>
            </w:pPr>
            <w:r w:rsidRPr="006001A8">
              <w:rPr>
                <w:rFonts w:ascii="Arial" w:hAnsi="Arial" w:cs="Arial"/>
                <w:sz w:val="18"/>
                <w:szCs w:val="18"/>
              </w:rPr>
              <w:t>- Descrever se haverá pagamento de abono natalino no final do ano.</w:t>
            </w:r>
          </w:p>
        </w:tc>
      </w:tr>
      <w:tr w:rsidR="00A90B18" w:rsidRPr="00111D07" w:rsidTr="00A90B18">
        <w:tc>
          <w:tcPr>
            <w:tcW w:w="10235" w:type="dxa"/>
          </w:tcPr>
          <w:p w:rsidR="00A90B18" w:rsidRPr="006001A8" w:rsidRDefault="00A90B18" w:rsidP="004C2133">
            <w:pPr>
              <w:spacing w:line="360" w:lineRule="auto"/>
              <w:jc w:val="both"/>
              <w:rPr>
                <w:rFonts w:ascii="Arial" w:hAnsi="Arial" w:cs="Arial"/>
                <w:b/>
                <w:bCs/>
                <w:sz w:val="18"/>
                <w:szCs w:val="18"/>
              </w:rPr>
            </w:pPr>
            <w:r w:rsidRPr="006001A8">
              <w:rPr>
                <w:rFonts w:ascii="Arial" w:hAnsi="Arial" w:cs="Arial"/>
                <w:b/>
                <w:bCs/>
                <w:sz w:val="18"/>
                <w:szCs w:val="18"/>
              </w:rPr>
              <w:t xml:space="preserve">GÊNEROS ALIMENTÍCIOS </w:t>
            </w:r>
          </w:p>
          <w:p w:rsidR="00A90B18" w:rsidRPr="006001A8" w:rsidRDefault="00A90B18" w:rsidP="004C2133">
            <w:pPr>
              <w:spacing w:line="360" w:lineRule="auto"/>
              <w:jc w:val="both"/>
              <w:rPr>
                <w:rFonts w:ascii="Arial" w:hAnsi="Arial" w:cs="Arial"/>
                <w:sz w:val="18"/>
                <w:szCs w:val="18"/>
              </w:rPr>
            </w:pPr>
            <w:r w:rsidRPr="006001A8">
              <w:rPr>
                <w:rFonts w:ascii="Arial" w:hAnsi="Arial" w:cs="Arial"/>
                <w:sz w:val="18"/>
                <w:szCs w:val="18"/>
              </w:rPr>
              <w:t>- Especificar o tipo de refeição (café da manhã, almoço, lanche, etc...)</w:t>
            </w:r>
          </w:p>
          <w:p w:rsidR="00A90B18" w:rsidRPr="006001A8" w:rsidRDefault="00A90B18" w:rsidP="004C2133">
            <w:pPr>
              <w:spacing w:line="360" w:lineRule="auto"/>
              <w:jc w:val="both"/>
              <w:rPr>
                <w:rFonts w:ascii="Arial" w:hAnsi="Arial" w:cs="Arial"/>
                <w:sz w:val="18"/>
                <w:szCs w:val="18"/>
              </w:rPr>
            </w:pPr>
            <w:r w:rsidRPr="006001A8">
              <w:rPr>
                <w:rFonts w:ascii="Arial" w:hAnsi="Arial" w:cs="Arial"/>
                <w:sz w:val="18"/>
                <w:szCs w:val="18"/>
              </w:rPr>
              <w:t>- Especificar a quantidade e periodicidade das refeições (diária, semanal, etc...)</w:t>
            </w:r>
          </w:p>
        </w:tc>
      </w:tr>
      <w:tr w:rsidR="00A90B18" w:rsidRPr="00111D07" w:rsidTr="00A90B18">
        <w:tc>
          <w:tcPr>
            <w:tcW w:w="10235" w:type="dxa"/>
          </w:tcPr>
          <w:p w:rsidR="00A90B18" w:rsidRPr="006001A8" w:rsidRDefault="00A90B18" w:rsidP="004C2133">
            <w:pPr>
              <w:spacing w:line="360" w:lineRule="auto"/>
              <w:rPr>
                <w:rFonts w:ascii="Arial" w:hAnsi="Arial" w:cs="Arial"/>
                <w:b/>
                <w:sz w:val="18"/>
                <w:szCs w:val="18"/>
              </w:rPr>
            </w:pPr>
            <w:r w:rsidRPr="006001A8">
              <w:rPr>
                <w:rFonts w:ascii="Arial" w:hAnsi="Arial" w:cs="Arial"/>
                <w:b/>
                <w:bCs/>
                <w:sz w:val="18"/>
                <w:szCs w:val="18"/>
              </w:rPr>
              <w:t xml:space="preserve">OUTROS MATERIAIS DE CONSUMO </w:t>
            </w:r>
            <w:r w:rsidRPr="006001A8">
              <w:rPr>
                <w:rFonts w:ascii="Arial" w:hAnsi="Arial" w:cs="Arial"/>
                <w:b/>
                <w:sz w:val="18"/>
                <w:szCs w:val="18"/>
              </w:rPr>
              <w:t xml:space="preserve"> </w:t>
            </w:r>
          </w:p>
        </w:tc>
      </w:tr>
      <w:tr w:rsidR="00A90B18" w:rsidRPr="00111D07" w:rsidTr="00A90B18">
        <w:tc>
          <w:tcPr>
            <w:tcW w:w="10235" w:type="dxa"/>
          </w:tcPr>
          <w:p w:rsidR="00A90B18" w:rsidRPr="006001A8" w:rsidRDefault="00A90B18" w:rsidP="004C2133">
            <w:pPr>
              <w:spacing w:line="360" w:lineRule="auto"/>
              <w:jc w:val="both"/>
              <w:rPr>
                <w:rFonts w:ascii="Arial" w:hAnsi="Arial" w:cs="Arial"/>
                <w:b/>
                <w:bCs/>
                <w:sz w:val="18"/>
                <w:szCs w:val="18"/>
              </w:rPr>
            </w:pPr>
            <w:r w:rsidRPr="006001A8">
              <w:rPr>
                <w:rFonts w:ascii="Arial" w:hAnsi="Arial" w:cs="Arial"/>
                <w:b/>
                <w:bCs/>
                <w:sz w:val="18"/>
                <w:szCs w:val="18"/>
              </w:rPr>
              <w:t xml:space="preserve">OUTROS SERVIÇOS DE TERCEIROS </w:t>
            </w:r>
          </w:p>
          <w:p w:rsidR="00A90B18" w:rsidRPr="006001A8" w:rsidRDefault="00A90B18" w:rsidP="004C2133">
            <w:pPr>
              <w:spacing w:line="360" w:lineRule="auto"/>
              <w:rPr>
                <w:rFonts w:ascii="Arial" w:hAnsi="Arial" w:cs="Arial"/>
                <w:sz w:val="18"/>
                <w:szCs w:val="18"/>
              </w:rPr>
            </w:pPr>
            <w:r w:rsidRPr="006001A8">
              <w:rPr>
                <w:rFonts w:ascii="Arial" w:hAnsi="Arial" w:cs="Arial"/>
                <w:sz w:val="18"/>
                <w:szCs w:val="18"/>
              </w:rPr>
              <w:t>- Não executa função diretamente ligada ao objeto da parceria?</w:t>
            </w:r>
          </w:p>
          <w:p w:rsidR="00A90B18" w:rsidRPr="006001A8" w:rsidRDefault="00A90B18" w:rsidP="004C2133">
            <w:pPr>
              <w:spacing w:line="360" w:lineRule="auto"/>
              <w:rPr>
                <w:rFonts w:ascii="Arial" w:hAnsi="Arial" w:cs="Arial"/>
                <w:sz w:val="18"/>
                <w:szCs w:val="18"/>
              </w:rPr>
            </w:pPr>
            <w:r w:rsidRPr="006001A8">
              <w:rPr>
                <w:rFonts w:ascii="Arial" w:hAnsi="Arial" w:cs="Arial"/>
                <w:sz w:val="18"/>
                <w:szCs w:val="18"/>
              </w:rPr>
              <w:t>- A despesa será comprovada através de notas fiscais com CPF ou CNPJ?</w:t>
            </w:r>
          </w:p>
          <w:p w:rsidR="00A90B18" w:rsidRPr="006001A8" w:rsidRDefault="00A90B18" w:rsidP="004C2133">
            <w:pPr>
              <w:spacing w:line="360" w:lineRule="auto"/>
              <w:rPr>
                <w:rFonts w:ascii="Arial" w:hAnsi="Arial" w:cs="Arial"/>
                <w:sz w:val="18"/>
                <w:szCs w:val="18"/>
              </w:rPr>
            </w:pPr>
            <w:r w:rsidRPr="006001A8">
              <w:rPr>
                <w:rFonts w:ascii="Arial" w:hAnsi="Arial" w:cs="Arial"/>
                <w:sz w:val="18"/>
                <w:szCs w:val="18"/>
              </w:rPr>
              <w:t xml:space="preserve">                    Nesses casos.</w:t>
            </w:r>
          </w:p>
          <w:p w:rsidR="00A90B18" w:rsidRPr="006001A8" w:rsidRDefault="00A90B18" w:rsidP="004C2133">
            <w:pPr>
              <w:spacing w:line="360" w:lineRule="auto"/>
              <w:jc w:val="both"/>
              <w:rPr>
                <w:rFonts w:ascii="Arial" w:hAnsi="Arial" w:cs="Arial"/>
                <w:sz w:val="18"/>
                <w:szCs w:val="18"/>
              </w:rPr>
            </w:pPr>
            <w:r w:rsidRPr="006001A8">
              <w:rPr>
                <w:rFonts w:ascii="Arial" w:hAnsi="Arial" w:cs="Arial"/>
                <w:sz w:val="18"/>
                <w:szCs w:val="18"/>
              </w:rPr>
              <w:t xml:space="preserve">- Especificar a função/serviço a ser executado(a).  </w:t>
            </w:r>
          </w:p>
        </w:tc>
      </w:tr>
      <w:tr w:rsidR="00A90B18" w:rsidRPr="00111D07" w:rsidTr="00A90B18">
        <w:tc>
          <w:tcPr>
            <w:tcW w:w="10235" w:type="dxa"/>
          </w:tcPr>
          <w:p w:rsidR="00A90B18" w:rsidRPr="006001A8" w:rsidRDefault="00A90B18" w:rsidP="004C2133">
            <w:pPr>
              <w:spacing w:line="360" w:lineRule="auto"/>
              <w:rPr>
                <w:rFonts w:ascii="Arial" w:hAnsi="Arial" w:cs="Arial"/>
                <w:b/>
                <w:sz w:val="18"/>
                <w:szCs w:val="18"/>
              </w:rPr>
            </w:pPr>
            <w:r w:rsidRPr="006001A8">
              <w:rPr>
                <w:rFonts w:ascii="Arial" w:hAnsi="Arial" w:cs="Arial"/>
                <w:b/>
                <w:bCs/>
                <w:sz w:val="18"/>
                <w:szCs w:val="18"/>
              </w:rPr>
              <w:t xml:space="preserve">LOCAÇÃO DE IMÓVEIS </w:t>
            </w:r>
          </w:p>
        </w:tc>
      </w:tr>
      <w:tr w:rsidR="00A90B18" w:rsidRPr="00111D07" w:rsidTr="00A90B18">
        <w:tc>
          <w:tcPr>
            <w:tcW w:w="10235" w:type="dxa"/>
          </w:tcPr>
          <w:p w:rsidR="00A90B18" w:rsidRPr="006001A8" w:rsidRDefault="00A90B18" w:rsidP="004C2133">
            <w:pPr>
              <w:spacing w:line="360" w:lineRule="auto"/>
              <w:rPr>
                <w:rFonts w:ascii="Arial" w:hAnsi="Arial" w:cs="Arial"/>
                <w:b/>
                <w:bCs/>
                <w:sz w:val="18"/>
                <w:szCs w:val="18"/>
              </w:rPr>
            </w:pPr>
            <w:r w:rsidRPr="006001A8">
              <w:rPr>
                <w:rFonts w:ascii="Arial" w:hAnsi="Arial" w:cs="Arial"/>
                <w:b/>
                <w:bCs/>
                <w:sz w:val="18"/>
                <w:szCs w:val="18"/>
              </w:rPr>
              <w:t xml:space="preserve">LOCAÇÕES DIVERSAS </w:t>
            </w:r>
          </w:p>
        </w:tc>
      </w:tr>
      <w:tr w:rsidR="00A90B18" w:rsidRPr="00111D07" w:rsidTr="00A90B18">
        <w:tc>
          <w:tcPr>
            <w:tcW w:w="10235" w:type="dxa"/>
          </w:tcPr>
          <w:p w:rsidR="00A90B18" w:rsidRPr="006001A8" w:rsidRDefault="00A90B18" w:rsidP="004C2133">
            <w:pPr>
              <w:spacing w:line="360" w:lineRule="auto"/>
              <w:rPr>
                <w:rFonts w:ascii="Arial" w:hAnsi="Arial" w:cs="Arial"/>
                <w:b/>
                <w:bCs/>
                <w:sz w:val="18"/>
                <w:szCs w:val="18"/>
              </w:rPr>
            </w:pPr>
            <w:r w:rsidRPr="006001A8">
              <w:rPr>
                <w:rFonts w:ascii="Arial" w:hAnsi="Arial" w:cs="Arial"/>
                <w:b/>
                <w:bCs/>
                <w:sz w:val="18"/>
                <w:szCs w:val="18"/>
              </w:rPr>
              <w:t xml:space="preserve">UTILIDADES PÚBLICAS </w:t>
            </w:r>
          </w:p>
        </w:tc>
      </w:tr>
      <w:tr w:rsidR="00A90B18" w:rsidRPr="00111D07" w:rsidTr="00A90B18">
        <w:tc>
          <w:tcPr>
            <w:tcW w:w="10235" w:type="dxa"/>
          </w:tcPr>
          <w:p w:rsidR="00A90B18" w:rsidRPr="006001A8" w:rsidRDefault="00A90B18" w:rsidP="004C2133">
            <w:pPr>
              <w:spacing w:line="360" w:lineRule="auto"/>
              <w:rPr>
                <w:rFonts w:ascii="Arial" w:hAnsi="Arial" w:cs="Arial"/>
                <w:b/>
                <w:bCs/>
                <w:sz w:val="18"/>
                <w:szCs w:val="18"/>
              </w:rPr>
            </w:pPr>
            <w:r w:rsidRPr="006001A8">
              <w:rPr>
                <w:rFonts w:ascii="Arial" w:hAnsi="Arial" w:cs="Arial"/>
                <w:b/>
                <w:bCs/>
                <w:sz w:val="18"/>
                <w:szCs w:val="18"/>
              </w:rPr>
              <w:t>COMBUSTÍVEL</w:t>
            </w:r>
          </w:p>
        </w:tc>
      </w:tr>
      <w:tr w:rsidR="00A90B18" w:rsidRPr="00111D07" w:rsidTr="00A90B18">
        <w:tc>
          <w:tcPr>
            <w:tcW w:w="10235" w:type="dxa"/>
          </w:tcPr>
          <w:p w:rsidR="00A90B18" w:rsidRPr="006001A8" w:rsidRDefault="00A90B18" w:rsidP="004C2133">
            <w:pPr>
              <w:spacing w:line="360" w:lineRule="auto"/>
              <w:rPr>
                <w:rFonts w:ascii="Arial" w:hAnsi="Arial" w:cs="Arial"/>
                <w:b/>
                <w:bCs/>
                <w:sz w:val="18"/>
                <w:szCs w:val="18"/>
              </w:rPr>
            </w:pPr>
            <w:r w:rsidRPr="006001A8">
              <w:rPr>
                <w:rFonts w:ascii="Arial" w:hAnsi="Arial" w:cs="Arial"/>
                <w:b/>
                <w:bCs/>
                <w:sz w:val="18"/>
                <w:szCs w:val="18"/>
              </w:rPr>
              <w:t>MATERIAL PERMANENTE</w:t>
            </w:r>
          </w:p>
        </w:tc>
      </w:tr>
    </w:tbl>
    <w:p w:rsidR="00A90B18" w:rsidRPr="00CB365A" w:rsidRDefault="00A90B18" w:rsidP="00A61BEB">
      <w:pPr>
        <w:spacing w:line="360" w:lineRule="auto"/>
        <w:rPr>
          <w:color w:val="000000"/>
          <w:sz w:val="22"/>
          <w:szCs w:val="22"/>
        </w:rPr>
      </w:pPr>
    </w:p>
    <w:sectPr w:rsidR="00A90B18" w:rsidRPr="00CB365A" w:rsidSect="00FA4F0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17" w:rsidRDefault="00EF6017" w:rsidP="00A01F29">
      <w:r>
        <w:separator/>
      </w:r>
    </w:p>
  </w:endnote>
  <w:endnote w:type="continuationSeparator" w:id="0">
    <w:p w:rsidR="00EF6017" w:rsidRDefault="00EF6017" w:rsidP="00A0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14221082"/>
      <w:docPartObj>
        <w:docPartGallery w:val="Page Numbers (Bottom of Page)"/>
        <w:docPartUnique/>
      </w:docPartObj>
    </w:sdtPr>
    <w:sdtEndPr>
      <w:rPr>
        <w:rStyle w:val="Nmerodepgina"/>
      </w:rPr>
    </w:sdtEndPr>
    <w:sdtContent>
      <w:p w:rsidR="001241D3" w:rsidRDefault="001241D3" w:rsidP="001241D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1241D3" w:rsidRDefault="001241D3" w:rsidP="00B748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55781423"/>
      <w:docPartObj>
        <w:docPartGallery w:val="Page Numbers (Bottom of Page)"/>
        <w:docPartUnique/>
      </w:docPartObj>
    </w:sdtPr>
    <w:sdtEndPr>
      <w:rPr>
        <w:rStyle w:val="Nmerodepgina"/>
      </w:rPr>
    </w:sdtEndPr>
    <w:sdtContent>
      <w:p w:rsidR="001241D3" w:rsidRDefault="001241D3" w:rsidP="001241D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E453D">
          <w:rPr>
            <w:rStyle w:val="Nmerodepgina"/>
            <w:noProof/>
          </w:rPr>
          <w:t>24</w:t>
        </w:r>
        <w:r>
          <w:rPr>
            <w:rStyle w:val="Nmerodepgina"/>
          </w:rPr>
          <w:fldChar w:fldCharType="end"/>
        </w:r>
      </w:p>
    </w:sdtContent>
  </w:sdt>
  <w:p w:rsidR="001241D3" w:rsidRDefault="001241D3" w:rsidP="00B7485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17" w:rsidRDefault="00EF6017" w:rsidP="00A01F29">
      <w:r>
        <w:separator/>
      </w:r>
    </w:p>
  </w:footnote>
  <w:footnote w:type="continuationSeparator" w:id="0">
    <w:p w:rsidR="00EF6017" w:rsidRDefault="00EF6017" w:rsidP="00A0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D3" w:rsidRDefault="001241D3" w:rsidP="004C2133">
    <w:pPr>
      <w:pStyle w:val="Cabealho"/>
      <w:jc w:val="center"/>
    </w:pPr>
    <w:r>
      <w:rPr>
        <w:noProof/>
      </w:rPr>
      <w:drawing>
        <wp:inline distT="0" distB="0" distL="0" distR="0" wp14:anchorId="046CFA39" wp14:editId="63C80817">
          <wp:extent cx="755650" cy="755650"/>
          <wp:effectExtent l="0" t="0" r="6350" b="6350"/>
          <wp:docPr id="2" name="Imagem 2" descr="12004064_907845782638121_447615260505718575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004064_907845782638121_4476152605057185751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Pr>
        <w:noProof/>
      </w:rPr>
      <w:drawing>
        <wp:inline distT="0" distB="0" distL="0" distR="0" wp14:anchorId="0BEB3AB7" wp14:editId="5A384895">
          <wp:extent cx="615950" cy="685800"/>
          <wp:effectExtent l="0" t="0" r="0" b="0"/>
          <wp:docPr id="3" name="Imagem 3" descr="log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20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685800"/>
                  </a:xfrm>
                  <a:prstGeom prst="rect">
                    <a:avLst/>
                  </a:prstGeom>
                  <a:noFill/>
                  <a:ln>
                    <a:noFill/>
                  </a:ln>
                </pic:spPr>
              </pic:pic>
            </a:graphicData>
          </a:graphic>
        </wp:inline>
      </w:drawing>
    </w:r>
  </w:p>
  <w:p w:rsidR="001241D3" w:rsidRDefault="001241D3" w:rsidP="004C2133">
    <w:pPr>
      <w:pStyle w:val="Cabealho"/>
      <w:jc w:val="center"/>
      <w:rPr>
        <w:rFonts w:ascii="Trebuchet MS" w:hAnsi="Trebuchet MS"/>
      </w:rPr>
    </w:pPr>
    <w:r>
      <w:rPr>
        <w:rFonts w:ascii="Trebuchet MS" w:hAnsi="Trebuchet MS"/>
      </w:rPr>
      <w:t>ASSOCIAÇÃO ASSISTENCIAL MARIA DE NAZARÉ</w:t>
    </w:r>
  </w:p>
  <w:p w:rsidR="001241D3" w:rsidRPr="007D3785" w:rsidRDefault="001241D3" w:rsidP="004C2133">
    <w:pPr>
      <w:pStyle w:val="Cabealho"/>
      <w:pBdr>
        <w:bottom w:val="single" w:sz="6" w:space="1" w:color="auto"/>
      </w:pBdr>
      <w:jc w:val="center"/>
      <w:rPr>
        <w:rFonts w:ascii="Trebuchet MS" w:hAnsi="Trebuchet MS"/>
      </w:rPr>
    </w:pPr>
    <w:r>
      <w:rPr>
        <w:rFonts w:ascii="Trebuchet MS" w:hAnsi="Trebuchet MS"/>
      </w:rPr>
      <w:t>Mantenedora: LAR DO VOVÔ ALBANO E CRECHE MARIA DE NAZARÉ</w:t>
    </w:r>
  </w:p>
  <w:p w:rsidR="001241D3" w:rsidRDefault="001241D3" w:rsidP="00A01F29">
    <w:pPr>
      <w:pStyle w:val="Cabealho"/>
      <w:jc w:val="center"/>
      <w:rPr>
        <w:noProof/>
      </w:rPr>
    </w:pPr>
  </w:p>
  <w:p w:rsidR="001241D3" w:rsidRDefault="001241D3" w:rsidP="00A01F2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9C1"/>
    <w:multiLevelType w:val="hybridMultilevel"/>
    <w:tmpl w:val="3D6A5996"/>
    <w:lvl w:ilvl="0" w:tplc="04160001">
      <w:start w:val="9"/>
      <w:numFmt w:val="bullet"/>
      <w:lvlText w:val=""/>
      <w:lvlJc w:val="left"/>
      <w:pPr>
        <w:ind w:left="720" w:hanging="360"/>
      </w:pPr>
      <w:rPr>
        <w:rFonts w:ascii="Symbol" w:eastAsia="Times New Roman" w:hAnsi="Symbol"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05F553A"/>
    <w:multiLevelType w:val="hybridMultilevel"/>
    <w:tmpl w:val="B2981006"/>
    <w:lvl w:ilvl="0" w:tplc="DBC84502">
      <w:start w:val="7"/>
      <w:numFmt w:val="bullet"/>
      <w:lvlText w:val=""/>
      <w:lvlJc w:val="left"/>
      <w:pPr>
        <w:ind w:left="1069" w:hanging="360"/>
      </w:pPr>
      <w:rPr>
        <w:rFonts w:ascii="Symbol" w:eastAsia="Times New Roman"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EB"/>
    <w:rsid w:val="00010466"/>
    <w:rsid w:val="00016639"/>
    <w:rsid w:val="0004368A"/>
    <w:rsid w:val="0004591B"/>
    <w:rsid w:val="00050797"/>
    <w:rsid w:val="000564D7"/>
    <w:rsid w:val="00060AD7"/>
    <w:rsid w:val="000660A4"/>
    <w:rsid w:val="00067BF1"/>
    <w:rsid w:val="000707F3"/>
    <w:rsid w:val="000861AC"/>
    <w:rsid w:val="000C2001"/>
    <w:rsid w:val="000C7D34"/>
    <w:rsid w:val="000E0ED6"/>
    <w:rsid w:val="000F7B41"/>
    <w:rsid w:val="00103AC5"/>
    <w:rsid w:val="001057F3"/>
    <w:rsid w:val="001200E8"/>
    <w:rsid w:val="001241D3"/>
    <w:rsid w:val="001276CD"/>
    <w:rsid w:val="00152C82"/>
    <w:rsid w:val="00163E98"/>
    <w:rsid w:val="00170144"/>
    <w:rsid w:val="001B6D00"/>
    <w:rsid w:val="001E453D"/>
    <w:rsid w:val="001F6249"/>
    <w:rsid w:val="00214A97"/>
    <w:rsid w:val="00216F97"/>
    <w:rsid w:val="002343D5"/>
    <w:rsid w:val="00280DBD"/>
    <w:rsid w:val="002946A5"/>
    <w:rsid w:val="002A0917"/>
    <w:rsid w:val="002B6A32"/>
    <w:rsid w:val="002C0557"/>
    <w:rsid w:val="002C09A8"/>
    <w:rsid w:val="002D433E"/>
    <w:rsid w:val="00300078"/>
    <w:rsid w:val="0032409F"/>
    <w:rsid w:val="0034204D"/>
    <w:rsid w:val="00362F31"/>
    <w:rsid w:val="00372AF2"/>
    <w:rsid w:val="00377C5A"/>
    <w:rsid w:val="003A5180"/>
    <w:rsid w:val="003E15BA"/>
    <w:rsid w:val="004020E6"/>
    <w:rsid w:val="00403476"/>
    <w:rsid w:val="00412132"/>
    <w:rsid w:val="004125D3"/>
    <w:rsid w:val="00420D11"/>
    <w:rsid w:val="004417E9"/>
    <w:rsid w:val="004422BC"/>
    <w:rsid w:val="00442A24"/>
    <w:rsid w:val="00443404"/>
    <w:rsid w:val="004617DA"/>
    <w:rsid w:val="004622BB"/>
    <w:rsid w:val="00470C14"/>
    <w:rsid w:val="004B18B7"/>
    <w:rsid w:val="004C2133"/>
    <w:rsid w:val="004D1D0A"/>
    <w:rsid w:val="00512F66"/>
    <w:rsid w:val="00540A84"/>
    <w:rsid w:val="00557A30"/>
    <w:rsid w:val="00577115"/>
    <w:rsid w:val="005866D6"/>
    <w:rsid w:val="0059161A"/>
    <w:rsid w:val="005C5152"/>
    <w:rsid w:val="005E5002"/>
    <w:rsid w:val="005F3CAB"/>
    <w:rsid w:val="00606F18"/>
    <w:rsid w:val="00636BFC"/>
    <w:rsid w:val="00663DCB"/>
    <w:rsid w:val="006645FF"/>
    <w:rsid w:val="0067329F"/>
    <w:rsid w:val="006A6CB4"/>
    <w:rsid w:val="006B0E77"/>
    <w:rsid w:val="006B36ED"/>
    <w:rsid w:val="006B63AB"/>
    <w:rsid w:val="006C2BC1"/>
    <w:rsid w:val="006D05D7"/>
    <w:rsid w:val="006D16E3"/>
    <w:rsid w:val="006F67BE"/>
    <w:rsid w:val="0071080D"/>
    <w:rsid w:val="0071462F"/>
    <w:rsid w:val="00730A09"/>
    <w:rsid w:val="007562BE"/>
    <w:rsid w:val="007600AB"/>
    <w:rsid w:val="00774A11"/>
    <w:rsid w:val="00784CA4"/>
    <w:rsid w:val="00794125"/>
    <w:rsid w:val="007A2C0A"/>
    <w:rsid w:val="007B5A78"/>
    <w:rsid w:val="007C1CB8"/>
    <w:rsid w:val="007C5F56"/>
    <w:rsid w:val="007D5620"/>
    <w:rsid w:val="008028EA"/>
    <w:rsid w:val="00833FD0"/>
    <w:rsid w:val="00845C6C"/>
    <w:rsid w:val="00863C5B"/>
    <w:rsid w:val="00865B06"/>
    <w:rsid w:val="008977C0"/>
    <w:rsid w:val="008C7F8F"/>
    <w:rsid w:val="008D3688"/>
    <w:rsid w:val="008D3B6D"/>
    <w:rsid w:val="009041C2"/>
    <w:rsid w:val="009053AC"/>
    <w:rsid w:val="00946770"/>
    <w:rsid w:val="00972A4D"/>
    <w:rsid w:val="00984A76"/>
    <w:rsid w:val="00997DE0"/>
    <w:rsid w:val="009A1351"/>
    <w:rsid w:val="009A256D"/>
    <w:rsid w:val="009A74C1"/>
    <w:rsid w:val="009D5EF3"/>
    <w:rsid w:val="009D783F"/>
    <w:rsid w:val="009E1833"/>
    <w:rsid w:val="009E6379"/>
    <w:rsid w:val="00A01F29"/>
    <w:rsid w:val="00A17846"/>
    <w:rsid w:val="00A24B93"/>
    <w:rsid w:val="00A31B5C"/>
    <w:rsid w:val="00A31BDA"/>
    <w:rsid w:val="00A36324"/>
    <w:rsid w:val="00A51187"/>
    <w:rsid w:val="00A61BEB"/>
    <w:rsid w:val="00A72FA5"/>
    <w:rsid w:val="00A873E8"/>
    <w:rsid w:val="00A90B18"/>
    <w:rsid w:val="00AA2593"/>
    <w:rsid w:val="00AB6C3C"/>
    <w:rsid w:val="00AC0282"/>
    <w:rsid w:val="00AC3289"/>
    <w:rsid w:val="00AC5307"/>
    <w:rsid w:val="00AC6328"/>
    <w:rsid w:val="00AD193F"/>
    <w:rsid w:val="00B038AF"/>
    <w:rsid w:val="00B168B1"/>
    <w:rsid w:val="00B2285D"/>
    <w:rsid w:val="00B370AB"/>
    <w:rsid w:val="00B44B11"/>
    <w:rsid w:val="00B7194B"/>
    <w:rsid w:val="00B7485F"/>
    <w:rsid w:val="00BA5729"/>
    <w:rsid w:val="00BD3C05"/>
    <w:rsid w:val="00BD6353"/>
    <w:rsid w:val="00BE102D"/>
    <w:rsid w:val="00BF0A89"/>
    <w:rsid w:val="00C07169"/>
    <w:rsid w:val="00C10E8B"/>
    <w:rsid w:val="00C14EDF"/>
    <w:rsid w:val="00C224D6"/>
    <w:rsid w:val="00C25129"/>
    <w:rsid w:val="00C267CB"/>
    <w:rsid w:val="00C31170"/>
    <w:rsid w:val="00C6435C"/>
    <w:rsid w:val="00C73641"/>
    <w:rsid w:val="00C76504"/>
    <w:rsid w:val="00C83402"/>
    <w:rsid w:val="00C936BE"/>
    <w:rsid w:val="00CB365A"/>
    <w:rsid w:val="00CD4B30"/>
    <w:rsid w:val="00CE49FC"/>
    <w:rsid w:val="00D3065A"/>
    <w:rsid w:val="00D34E96"/>
    <w:rsid w:val="00D514BA"/>
    <w:rsid w:val="00D62355"/>
    <w:rsid w:val="00DA722D"/>
    <w:rsid w:val="00DB3258"/>
    <w:rsid w:val="00DE294F"/>
    <w:rsid w:val="00E053ED"/>
    <w:rsid w:val="00E21FD6"/>
    <w:rsid w:val="00E86F8C"/>
    <w:rsid w:val="00EB6C81"/>
    <w:rsid w:val="00EE195C"/>
    <w:rsid w:val="00EE528A"/>
    <w:rsid w:val="00EF05E1"/>
    <w:rsid w:val="00EF6017"/>
    <w:rsid w:val="00F467FA"/>
    <w:rsid w:val="00F54371"/>
    <w:rsid w:val="00F5549F"/>
    <w:rsid w:val="00F911E3"/>
    <w:rsid w:val="00F97A2C"/>
    <w:rsid w:val="00FA4F04"/>
    <w:rsid w:val="00FC6200"/>
    <w:rsid w:val="00FF0BC7"/>
    <w:rsid w:val="00FF3ED0"/>
    <w:rsid w:val="00FF69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FB058"/>
  <w15:docId w15:val="{278C374E-4FEB-F446-BFB2-087C3167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BE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61BEB"/>
    <w:pPr>
      <w:keepNext/>
      <w:spacing w:before="120"/>
      <w:jc w:val="center"/>
      <w:outlineLvl w:val="0"/>
    </w:pPr>
    <w:rPr>
      <w:b/>
      <w:sz w:val="52"/>
    </w:rPr>
  </w:style>
  <w:style w:type="paragraph" w:styleId="Ttulo2">
    <w:name w:val="heading 2"/>
    <w:basedOn w:val="Normal"/>
    <w:next w:val="Normal"/>
    <w:link w:val="Ttulo2Char"/>
    <w:semiHidden/>
    <w:unhideWhenUsed/>
    <w:qFormat/>
    <w:rsid w:val="00A61BEB"/>
    <w:pPr>
      <w:keepNext/>
      <w:outlineLvl w:val="1"/>
    </w:pPr>
    <w:rPr>
      <w:rFonts w:ascii="Arial" w:hAnsi="Arial" w:cs="Arial"/>
      <w:sz w:val="24"/>
    </w:rPr>
  </w:style>
  <w:style w:type="paragraph" w:styleId="Ttulo3">
    <w:name w:val="heading 3"/>
    <w:basedOn w:val="Normal"/>
    <w:next w:val="Normal"/>
    <w:link w:val="Ttulo3Char"/>
    <w:semiHidden/>
    <w:unhideWhenUsed/>
    <w:qFormat/>
    <w:rsid w:val="00A61BEB"/>
    <w:pPr>
      <w:keepNext/>
      <w:spacing w:before="40"/>
      <w:jc w:val="cente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1BEB"/>
    <w:rPr>
      <w:rFonts w:ascii="Times New Roman" w:eastAsia="Times New Roman" w:hAnsi="Times New Roman" w:cs="Times New Roman"/>
      <w:b/>
      <w:sz w:val="52"/>
      <w:szCs w:val="20"/>
      <w:lang w:eastAsia="pt-BR"/>
    </w:rPr>
  </w:style>
  <w:style w:type="character" w:customStyle="1" w:styleId="Ttulo2Char">
    <w:name w:val="Título 2 Char"/>
    <w:basedOn w:val="Fontepargpadro"/>
    <w:link w:val="Ttulo2"/>
    <w:semiHidden/>
    <w:rsid w:val="00A61BEB"/>
    <w:rPr>
      <w:rFonts w:ascii="Arial" w:eastAsia="Times New Roman" w:hAnsi="Arial" w:cs="Arial"/>
      <w:sz w:val="24"/>
      <w:szCs w:val="20"/>
      <w:lang w:eastAsia="pt-BR"/>
    </w:rPr>
  </w:style>
  <w:style w:type="character" w:customStyle="1" w:styleId="Ttulo3Char">
    <w:name w:val="Título 3 Char"/>
    <w:basedOn w:val="Fontepargpadro"/>
    <w:link w:val="Ttulo3"/>
    <w:semiHidden/>
    <w:rsid w:val="00A61BEB"/>
    <w:rPr>
      <w:rFonts w:ascii="Times New Roman" w:eastAsia="Times New Roman" w:hAnsi="Times New Roman" w:cs="Times New Roman"/>
      <w:b/>
      <w:sz w:val="20"/>
      <w:szCs w:val="20"/>
      <w:lang w:eastAsia="pt-BR"/>
    </w:rPr>
  </w:style>
  <w:style w:type="paragraph" w:styleId="Cabealho">
    <w:name w:val="header"/>
    <w:basedOn w:val="Normal"/>
    <w:link w:val="CabealhoChar"/>
    <w:uiPriority w:val="99"/>
    <w:unhideWhenUsed/>
    <w:rsid w:val="00A01F29"/>
    <w:pPr>
      <w:tabs>
        <w:tab w:val="center" w:pos="4252"/>
        <w:tab w:val="right" w:pos="8504"/>
      </w:tabs>
    </w:pPr>
  </w:style>
  <w:style w:type="character" w:customStyle="1" w:styleId="CabealhoChar">
    <w:name w:val="Cabeçalho Char"/>
    <w:basedOn w:val="Fontepargpadro"/>
    <w:link w:val="Cabealho"/>
    <w:uiPriority w:val="99"/>
    <w:rsid w:val="00A01F2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01F29"/>
    <w:pPr>
      <w:tabs>
        <w:tab w:val="center" w:pos="4252"/>
        <w:tab w:val="right" w:pos="8504"/>
      </w:tabs>
    </w:pPr>
  </w:style>
  <w:style w:type="character" w:customStyle="1" w:styleId="RodapChar">
    <w:name w:val="Rodapé Char"/>
    <w:basedOn w:val="Fontepargpadro"/>
    <w:link w:val="Rodap"/>
    <w:uiPriority w:val="99"/>
    <w:rsid w:val="00A01F29"/>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3065A"/>
    <w:pPr>
      <w:ind w:left="720"/>
      <w:contextualSpacing/>
    </w:pPr>
  </w:style>
  <w:style w:type="paragraph" w:styleId="Textodebalo">
    <w:name w:val="Balloon Text"/>
    <w:basedOn w:val="Normal"/>
    <w:link w:val="TextodebaloChar"/>
    <w:uiPriority w:val="99"/>
    <w:semiHidden/>
    <w:unhideWhenUsed/>
    <w:rsid w:val="00C25129"/>
    <w:rPr>
      <w:rFonts w:ascii="Tahoma" w:hAnsi="Tahoma" w:cs="Tahoma"/>
      <w:sz w:val="16"/>
      <w:szCs w:val="16"/>
    </w:rPr>
  </w:style>
  <w:style w:type="character" w:customStyle="1" w:styleId="TextodebaloChar">
    <w:name w:val="Texto de balão Char"/>
    <w:basedOn w:val="Fontepargpadro"/>
    <w:link w:val="Textodebalo"/>
    <w:uiPriority w:val="99"/>
    <w:semiHidden/>
    <w:rsid w:val="00C25129"/>
    <w:rPr>
      <w:rFonts w:ascii="Tahoma" w:eastAsia="Times New Roman" w:hAnsi="Tahoma" w:cs="Tahoma"/>
      <w:sz w:val="16"/>
      <w:szCs w:val="16"/>
      <w:lang w:eastAsia="pt-BR"/>
    </w:rPr>
  </w:style>
  <w:style w:type="character" w:styleId="Forte">
    <w:name w:val="Strong"/>
    <w:basedOn w:val="Fontepargpadro"/>
    <w:uiPriority w:val="22"/>
    <w:qFormat/>
    <w:rsid w:val="004C2133"/>
    <w:rPr>
      <w:b/>
      <w:bCs/>
    </w:rPr>
  </w:style>
  <w:style w:type="character" w:styleId="Hyperlink">
    <w:name w:val="Hyperlink"/>
    <w:uiPriority w:val="99"/>
    <w:unhideWhenUsed/>
    <w:rsid w:val="004C2133"/>
    <w:rPr>
      <w:strike w:val="0"/>
      <w:dstrike w:val="0"/>
      <w:color w:val="2992D2"/>
      <w:u w:val="none"/>
      <w:effect w:val="none"/>
    </w:rPr>
  </w:style>
  <w:style w:type="character" w:customStyle="1" w:styleId="apple-converted-space">
    <w:name w:val="apple-converted-space"/>
    <w:rsid w:val="004C2133"/>
  </w:style>
  <w:style w:type="paragraph" w:styleId="NormalWeb">
    <w:name w:val="Normal (Web)"/>
    <w:basedOn w:val="Normal"/>
    <w:uiPriority w:val="99"/>
    <w:unhideWhenUsed/>
    <w:rsid w:val="004C2133"/>
    <w:pPr>
      <w:spacing w:before="100" w:beforeAutospacing="1" w:after="100" w:afterAutospacing="1"/>
    </w:pPr>
    <w:rPr>
      <w:sz w:val="24"/>
      <w:szCs w:val="24"/>
    </w:rPr>
  </w:style>
  <w:style w:type="paragraph" w:customStyle="1" w:styleId="TableParagraph">
    <w:name w:val="Table Paragraph"/>
    <w:basedOn w:val="Normal"/>
    <w:uiPriority w:val="1"/>
    <w:qFormat/>
    <w:rsid w:val="004C2133"/>
    <w:pPr>
      <w:widowControl w:val="0"/>
      <w:autoSpaceDE w:val="0"/>
      <w:autoSpaceDN w:val="0"/>
    </w:pPr>
    <w:rPr>
      <w:sz w:val="22"/>
      <w:szCs w:val="22"/>
      <w:lang w:val="pt-PT" w:eastAsia="pt-PT" w:bidi="pt-PT"/>
    </w:rPr>
  </w:style>
  <w:style w:type="character" w:styleId="HiperlinkVisitado">
    <w:name w:val="FollowedHyperlink"/>
    <w:basedOn w:val="Fontepargpadro"/>
    <w:uiPriority w:val="99"/>
    <w:semiHidden/>
    <w:unhideWhenUsed/>
    <w:rsid w:val="005C5152"/>
    <w:rPr>
      <w:color w:val="954F72" w:themeColor="followedHyperlink"/>
      <w:u w:val="single"/>
    </w:rPr>
  </w:style>
  <w:style w:type="character" w:styleId="Nmerodepgina">
    <w:name w:val="page number"/>
    <w:basedOn w:val="Fontepargpadro"/>
    <w:uiPriority w:val="99"/>
    <w:semiHidden/>
    <w:unhideWhenUsed/>
    <w:rsid w:val="00B7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voalbano.org.br" TargetMode="External"/><Relationship Id="rId13" Type="http://schemas.openxmlformats.org/officeDocument/2006/relationships/hyperlink" Target="https://pt.wikipedia.org/wiki/S%C3%A3o_Paulo" TargetMode="External"/><Relationship Id="rId18" Type="http://schemas.openxmlformats.org/officeDocument/2006/relationships/hyperlink" Target="https://cref1.org.br/pesquisa-e-inovacao/perda-muscular-causa-doenca-do-sono-que-pode-levar-a-mort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t.wikipedia.org/wiki/Pandemia_de_COVID-19" TargetMode="External"/><Relationship Id="rId17" Type="http://schemas.openxmlformats.org/officeDocument/2006/relationships/hyperlink" Target="https://pt.wikipedia.org/wiki/S%C3%A3o_Paulo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t.wikipedia.org/wiki/COVID-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ho.org/bra/index.php?option=com_content&amp;view=article&amp;id=6120:oms-afirma-que-covid-19-e-agora-caracterizada-como-pandemia&amp;Itemid=8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t.wikipedia.org/wiki/SARS-CoV-2" TargetMode="External"/><Relationship Id="rId23" Type="http://schemas.openxmlformats.org/officeDocument/2006/relationships/image" Target="media/image3.png"/><Relationship Id="rId10" Type="http://schemas.openxmlformats.org/officeDocument/2006/relationships/hyperlink" Target="https://www.paho.org/bra/index.php?option=com_content&amp;view=article&amp;id=6100:oms-declara-emergencia-de-saude-publica-de-importancia-internacional-em-relacao-a-novo-coronavirus&amp;Itemid=812" TargetMode="External"/><Relationship Id="rId19" Type="http://schemas.openxmlformats.org/officeDocument/2006/relationships/hyperlink" Target="https://cref1.org.br/pesquisa-e-inovacao/pouco-musculo-em-bracos-e-pernas-de-idoso-pode-indicar-risco-de-morte/" TargetMode="External"/><Relationship Id="rId4" Type="http://schemas.openxmlformats.org/officeDocument/2006/relationships/settings" Target="settings.xml"/><Relationship Id="rId9" Type="http://schemas.openxmlformats.org/officeDocument/2006/relationships/hyperlink" Target="mailto:zildatmartins@hotmail.com" TargetMode="External"/><Relationship Id="rId14" Type="http://schemas.openxmlformats.org/officeDocument/2006/relationships/hyperlink" Target="https://pt.wikipedia.org/wiki/It%C3%A1li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D07F-B3BB-4E9C-A668-6B97B75B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5773</Words>
  <Characters>31177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TELMA SANCHES VENDRUSCOLO</dc:creator>
  <cp:lastModifiedBy>TOSHIBA</cp:lastModifiedBy>
  <cp:revision>2</cp:revision>
  <cp:lastPrinted>2020-05-22T13:52:00Z</cp:lastPrinted>
  <dcterms:created xsi:type="dcterms:W3CDTF">2021-03-04T13:22:00Z</dcterms:created>
  <dcterms:modified xsi:type="dcterms:W3CDTF">2021-03-04T13:22:00Z</dcterms:modified>
</cp:coreProperties>
</file>